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C004" w14:textId="1BAEF956" w:rsidR="001F29B8" w:rsidRDefault="001F29B8" w:rsidP="001F29B8">
      <w:pPr>
        <w:numPr>
          <w:ilvl w:val="0"/>
          <w:numId w:val="1"/>
        </w:numPr>
      </w:pPr>
      <w:bookmarkStart w:id="0" w:name="_GoBack"/>
      <w:bookmarkEnd w:id="0"/>
      <w:r w:rsidRPr="001F29B8">
        <w:t xml:space="preserve">Link postępowania: </w:t>
      </w:r>
      <w:hyperlink r:id="rId5" w:history="1">
        <w:r w:rsidRPr="0018263B">
          <w:rPr>
            <w:rStyle w:val="Hipercze"/>
          </w:rPr>
          <w:t>https://miniportal.uzp.gov.pl/Postepowania/486a78e8-2332-4214-afcb-3dda0787edf8</w:t>
        </w:r>
      </w:hyperlink>
    </w:p>
    <w:p w14:paraId="0B8BB2DA" w14:textId="778C6A23" w:rsidR="00DB1387" w:rsidRPr="001F29B8" w:rsidRDefault="001F29B8" w:rsidP="001F29B8">
      <w:pPr>
        <w:numPr>
          <w:ilvl w:val="0"/>
          <w:numId w:val="1"/>
        </w:numPr>
      </w:pPr>
      <w:r w:rsidRPr="001F29B8">
        <w:t>Identyfikator postępowania: 486a78e8-2332-4214-afcb-3dda0787edf8</w:t>
      </w:r>
    </w:p>
    <w:sectPr w:rsidR="00DB1387" w:rsidRPr="001F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95354"/>
    <w:multiLevelType w:val="hybridMultilevel"/>
    <w:tmpl w:val="FCFE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60"/>
    <w:rsid w:val="001F29B8"/>
    <w:rsid w:val="003461B1"/>
    <w:rsid w:val="00583660"/>
    <w:rsid w:val="00D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FB5F"/>
  <w15:chartTrackingRefBased/>
  <w15:docId w15:val="{3BC22826-5FEC-4869-85EB-BB14744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9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9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29B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486a78e8-2332-4214-afcb-3dda0787ed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z.janczek</dc:creator>
  <cp:keywords/>
  <dc:description/>
  <cp:lastModifiedBy>Komp</cp:lastModifiedBy>
  <cp:revision>2</cp:revision>
  <cp:lastPrinted>2021-07-20T08:36:00Z</cp:lastPrinted>
  <dcterms:created xsi:type="dcterms:W3CDTF">2021-07-20T08:36:00Z</dcterms:created>
  <dcterms:modified xsi:type="dcterms:W3CDTF">2021-07-20T08:36:00Z</dcterms:modified>
</cp:coreProperties>
</file>