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973" w14:textId="77777777" w:rsidR="001A26BE" w:rsidRDefault="001A26BE" w:rsidP="00FB24BF">
      <w:pPr>
        <w:pStyle w:val="Nagwek3"/>
        <w:ind w:left="5387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38E34B2" w14:textId="77777777" w:rsidR="00483DC4" w:rsidRDefault="00483DC4" w:rsidP="004F359C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0BBEF3A3" w14:textId="77777777" w:rsidR="00471B6B" w:rsidRDefault="00471B6B" w:rsidP="00471B6B">
      <w:pPr>
        <w:pStyle w:val="Nagwek"/>
        <w:tabs>
          <w:tab w:val="left" w:pos="3686"/>
          <w:tab w:val="left" w:pos="7371"/>
        </w:tabs>
        <w:rPr>
          <w:rFonts w:ascii="Calibri" w:hAnsi="Calibri" w:cs="Calibri"/>
          <w:b/>
          <w:bCs/>
          <w:sz w:val="20"/>
          <w:szCs w:val="20"/>
        </w:rPr>
      </w:pPr>
      <w:bookmarkStart w:id="0" w:name="_Hlk77513947"/>
      <w:r w:rsidRPr="00471B6B">
        <w:rPr>
          <w:rFonts w:ascii="Calibri" w:hAnsi="Calibri" w:cs="Calibri"/>
          <w:b/>
          <w:bCs/>
          <w:sz w:val="20"/>
          <w:szCs w:val="20"/>
        </w:rPr>
        <w:t xml:space="preserve">WOJEWÓDZTWO  ŁÓDZKIE/ZESPÓŁ SZKÓŁ I PLACÓWEK </w:t>
      </w:r>
    </w:p>
    <w:p w14:paraId="3AA5D3A5" w14:textId="1552276B" w:rsidR="00471B6B" w:rsidRPr="00471B6B" w:rsidRDefault="00471B6B" w:rsidP="00471B6B">
      <w:pPr>
        <w:pStyle w:val="Nagwek"/>
        <w:tabs>
          <w:tab w:val="left" w:pos="3686"/>
          <w:tab w:val="left" w:pos="7371"/>
        </w:tabs>
        <w:rPr>
          <w:rFonts w:ascii="Calibri" w:hAnsi="Calibri" w:cs="Calibri"/>
          <w:b/>
          <w:bCs/>
          <w:sz w:val="20"/>
          <w:szCs w:val="20"/>
        </w:rPr>
      </w:pPr>
      <w:r w:rsidRPr="00471B6B">
        <w:rPr>
          <w:rFonts w:ascii="Calibri" w:hAnsi="Calibri" w:cs="Calibri"/>
          <w:b/>
          <w:bCs/>
          <w:sz w:val="20"/>
          <w:szCs w:val="20"/>
        </w:rPr>
        <w:t xml:space="preserve">OŚWIATOWYCH WOJEWÓDZTWA ŁÓDZKIEGO W TOMASZOWIE MAZOWIECKIM </w:t>
      </w:r>
    </w:p>
    <w:p w14:paraId="7D07BCD1" w14:textId="77777777" w:rsidR="00471B6B" w:rsidRDefault="00471B6B" w:rsidP="00471B6B">
      <w:pPr>
        <w:pStyle w:val="Nagwek"/>
        <w:tabs>
          <w:tab w:val="left" w:pos="3686"/>
          <w:tab w:val="left" w:pos="7371"/>
        </w:tabs>
        <w:rPr>
          <w:rFonts w:ascii="Calibri" w:hAnsi="Calibri" w:cs="Calibri"/>
          <w:b/>
          <w:bCs/>
          <w:sz w:val="20"/>
          <w:szCs w:val="20"/>
        </w:rPr>
      </w:pPr>
      <w:r w:rsidRPr="00471B6B">
        <w:rPr>
          <w:rFonts w:ascii="Calibri" w:hAnsi="Calibri" w:cs="Calibri"/>
          <w:b/>
          <w:bCs/>
          <w:sz w:val="20"/>
          <w:szCs w:val="20"/>
        </w:rPr>
        <w:t>UL. ŚW. ANTONIEGO 47,</w:t>
      </w:r>
    </w:p>
    <w:p w14:paraId="06B5280D" w14:textId="2CE3A998" w:rsidR="00471B6B" w:rsidRPr="00471B6B" w:rsidRDefault="00471B6B" w:rsidP="00471B6B">
      <w:pPr>
        <w:pStyle w:val="Nagwek"/>
        <w:tabs>
          <w:tab w:val="left" w:pos="3686"/>
          <w:tab w:val="left" w:pos="7371"/>
        </w:tabs>
        <w:rPr>
          <w:rFonts w:ascii="Calibri" w:hAnsi="Calibri" w:cs="Calibri"/>
          <w:b/>
          <w:bCs/>
          <w:sz w:val="20"/>
          <w:szCs w:val="20"/>
        </w:rPr>
      </w:pPr>
      <w:r w:rsidRPr="00471B6B">
        <w:rPr>
          <w:rFonts w:ascii="Calibri" w:hAnsi="Calibri" w:cs="Calibri"/>
          <w:b/>
          <w:bCs/>
          <w:sz w:val="20"/>
          <w:szCs w:val="20"/>
        </w:rPr>
        <w:t>97-200 TOMASZÓW MAZOWIECKI</w:t>
      </w:r>
    </w:p>
    <w:bookmarkEnd w:id="0"/>
    <w:p w14:paraId="6A78F21D" w14:textId="77777777" w:rsidR="00467953" w:rsidRPr="00467953" w:rsidRDefault="00467953" w:rsidP="00467953">
      <w:pPr>
        <w:pStyle w:val="Nagwek"/>
        <w:tabs>
          <w:tab w:val="clear" w:pos="4536"/>
          <w:tab w:val="left" w:pos="3686"/>
          <w:tab w:val="left" w:pos="7371"/>
        </w:tabs>
        <w:rPr>
          <w:rFonts w:ascii="Calibri" w:hAnsi="Calibri" w:cs="Calibri"/>
          <w:sz w:val="20"/>
          <w:szCs w:val="20"/>
        </w:rPr>
      </w:pPr>
    </w:p>
    <w:p w14:paraId="3CED2C7C" w14:textId="3D886619" w:rsidR="00467953" w:rsidRPr="00467953" w:rsidRDefault="00467953" w:rsidP="00467953">
      <w:pPr>
        <w:pStyle w:val="Nagwek"/>
        <w:tabs>
          <w:tab w:val="clear" w:pos="4536"/>
        </w:tabs>
        <w:rPr>
          <w:rFonts w:ascii="Calibri" w:hAnsi="Calibri" w:cs="Calibri"/>
          <w:sz w:val="20"/>
          <w:szCs w:val="20"/>
        </w:rPr>
      </w:pPr>
      <w:r w:rsidRPr="00746CEC">
        <w:rPr>
          <w:rFonts w:ascii="Calibri" w:hAnsi="Calibri" w:cs="Calibri"/>
          <w:b/>
          <w:bCs/>
          <w:sz w:val="20"/>
          <w:szCs w:val="20"/>
        </w:rPr>
        <w:t xml:space="preserve">Pismo: </w:t>
      </w:r>
      <w:r w:rsidR="00B11F84" w:rsidRPr="00B11F84">
        <w:rPr>
          <w:rFonts w:ascii="Calibri" w:hAnsi="Calibri" w:cs="Calibri"/>
          <w:b/>
          <w:bCs/>
          <w:iCs/>
          <w:sz w:val="20"/>
          <w:szCs w:val="20"/>
        </w:rPr>
        <w:t>RPLD.26.1.2021</w:t>
      </w:r>
      <w:r w:rsidRPr="00746CEC">
        <w:rPr>
          <w:rFonts w:ascii="Calibri" w:hAnsi="Calibri" w:cs="Calibri"/>
          <w:sz w:val="20"/>
          <w:szCs w:val="20"/>
        </w:rPr>
        <w:tab/>
        <w:t xml:space="preserve"> </w:t>
      </w:r>
      <w:r w:rsidRPr="002B02F0">
        <w:rPr>
          <w:rFonts w:ascii="Calibri" w:hAnsi="Calibri" w:cs="Calibri"/>
          <w:sz w:val="20"/>
          <w:szCs w:val="20"/>
        </w:rPr>
        <w:t xml:space="preserve">Ujazd dnia: </w:t>
      </w:r>
      <w:r w:rsidR="00471B6B">
        <w:rPr>
          <w:rFonts w:ascii="Calibri" w:hAnsi="Calibri" w:cs="Calibri"/>
          <w:sz w:val="20"/>
          <w:szCs w:val="20"/>
        </w:rPr>
        <w:t>26.</w:t>
      </w:r>
      <w:r w:rsidR="006E3CFF" w:rsidRPr="002B02F0">
        <w:rPr>
          <w:rFonts w:ascii="Calibri" w:hAnsi="Calibri" w:cs="Calibri"/>
          <w:sz w:val="20"/>
          <w:szCs w:val="20"/>
        </w:rPr>
        <w:t>0</w:t>
      </w:r>
      <w:r w:rsidR="00F40306" w:rsidRPr="002B02F0">
        <w:rPr>
          <w:rFonts w:ascii="Calibri" w:hAnsi="Calibri" w:cs="Calibri"/>
          <w:sz w:val="20"/>
          <w:szCs w:val="20"/>
        </w:rPr>
        <w:t>7</w:t>
      </w:r>
      <w:r w:rsidR="006E3CFF" w:rsidRPr="002B02F0">
        <w:rPr>
          <w:rFonts w:ascii="Calibri" w:hAnsi="Calibri" w:cs="Calibri"/>
          <w:sz w:val="20"/>
          <w:szCs w:val="20"/>
        </w:rPr>
        <w:t>.</w:t>
      </w:r>
      <w:r w:rsidR="00DF4627" w:rsidRPr="002B02F0">
        <w:rPr>
          <w:rFonts w:ascii="Calibri" w:hAnsi="Calibri" w:cs="Calibri"/>
          <w:sz w:val="20"/>
          <w:szCs w:val="20"/>
        </w:rPr>
        <w:t>2021 r.</w:t>
      </w:r>
    </w:p>
    <w:p w14:paraId="71D064BD" w14:textId="77777777" w:rsidR="00467953" w:rsidRPr="00467953" w:rsidRDefault="00467953" w:rsidP="00467953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21CC383E" w14:textId="77777777" w:rsidR="002B02F0" w:rsidRDefault="002B02F0" w:rsidP="00467953">
      <w:pPr>
        <w:pStyle w:val="Nagwek1"/>
        <w:spacing w:before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1" w:name="_Hlk67386070"/>
    </w:p>
    <w:p w14:paraId="6D312511" w14:textId="12BE18DB" w:rsidR="00467953" w:rsidRPr="00C0316B" w:rsidRDefault="00CD5200" w:rsidP="00467953">
      <w:pPr>
        <w:pStyle w:val="Nagwek1"/>
        <w:spacing w:before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Wyjaśnienia treści SWZ</w:t>
      </w:r>
    </w:p>
    <w:bookmarkEnd w:id="1"/>
    <w:p w14:paraId="1167F969" w14:textId="25D8DC75" w:rsidR="00467953" w:rsidRPr="0018259F" w:rsidRDefault="00467953" w:rsidP="00C47BDB">
      <w:pPr>
        <w:spacing w:before="120" w:after="120" w:line="360" w:lineRule="auto"/>
        <w:jc w:val="both"/>
        <w:rPr>
          <w:rFonts w:ascii="Calibri" w:hAnsi="Calibri" w:cs="Calibri"/>
          <w:i/>
        </w:rPr>
      </w:pPr>
      <w:r w:rsidRPr="0018259F">
        <w:rPr>
          <w:rFonts w:ascii="Calibri" w:hAnsi="Calibri" w:cs="Calibri"/>
          <w:i/>
        </w:rPr>
        <w:t>Szanowni Państwo,</w:t>
      </w:r>
    </w:p>
    <w:p w14:paraId="5CD7EAEA" w14:textId="4F3C2FC2" w:rsidR="00467953" w:rsidRPr="002461EF" w:rsidRDefault="00D2559C" w:rsidP="007335AF">
      <w:pPr>
        <w:pStyle w:val="Tekstpodstawowywcity3"/>
        <w:spacing w:before="120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Na podstawie art. </w:t>
      </w:r>
      <w:r w:rsidR="00456B1F">
        <w:rPr>
          <w:rFonts w:cstheme="minorHAnsi"/>
          <w:sz w:val="20"/>
        </w:rPr>
        <w:t>284</w:t>
      </w:r>
      <w:r w:rsidR="00D71CA2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ustawy </w:t>
      </w:r>
      <w:r w:rsidR="00467953" w:rsidRPr="002461EF">
        <w:rPr>
          <w:rFonts w:cstheme="minorHAnsi"/>
          <w:sz w:val="20"/>
        </w:rPr>
        <w:t xml:space="preserve">z dnia </w:t>
      </w:r>
      <w:r>
        <w:rPr>
          <w:rFonts w:cstheme="minorHAnsi"/>
          <w:sz w:val="20"/>
        </w:rPr>
        <w:t>11 września 2019</w:t>
      </w:r>
      <w:r w:rsidR="00467953" w:rsidRPr="002461EF">
        <w:rPr>
          <w:rFonts w:cstheme="minorHAnsi"/>
          <w:sz w:val="20"/>
        </w:rPr>
        <w:t xml:space="preserve"> roku Prawo Zamówień Publicznych (t.j. Dz.U. z 2019 r. poz. </w:t>
      </w:r>
      <w:r>
        <w:rPr>
          <w:rFonts w:cstheme="minorHAnsi"/>
          <w:sz w:val="20"/>
        </w:rPr>
        <w:t>2019</w:t>
      </w:r>
      <w:r w:rsidR="00467953" w:rsidRPr="002461EF">
        <w:rPr>
          <w:rFonts w:cstheme="minorHAnsi"/>
          <w:sz w:val="20"/>
        </w:rPr>
        <w:t>)</w:t>
      </w:r>
      <w:r w:rsidR="00DA0AC1">
        <w:rPr>
          <w:rFonts w:cstheme="minorHAnsi"/>
          <w:sz w:val="20"/>
        </w:rPr>
        <w:t xml:space="preserve"> </w:t>
      </w:r>
      <w:r w:rsidR="008565B8">
        <w:rPr>
          <w:rFonts w:cstheme="minorHAnsi"/>
          <w:sz w:val="20"/>
        </w:rPr>
        <w:t xml:space="preserve">Zamawiający informuje, że </w:t>
      </w:r>
      <w:r w:rsidR="008565B8" w:rsidRPr="008565B8">
        <w:rPr>
          <w:rFonts w:cstheme="minorHAnsi"/>
          <w:sz w:val="20"/>
        </w:rPr>
        <w:t xml:space="preserve">w </w:t>
      </w:r>
      <w:r w:rsidR="008565B8" w:rsidRPr="00657781">
        <w:rPr>
          <w:rFonts w:cstheme="minorHAnsi"/>
          <w:sz w:val="20"/>
        </w:rPr>
        <w:t>dni</w:t>
      </w:r>
      <w:r w:rsidR="000C2FD1">
        <w:rPr>
          <w:rFonts w:cstheme="minorHAnsi"/>
          <w:sz w:val="20"/>
        </w:rPr>
        <w:t xml:space="preserve">u </w:t>
      </w:r>
      <w:r w:rsidR="00471B6B">
        <w:rPr>
          <w:rFonts w:cstheme="minorHAnsi"/>
          <w:sz w:val="20"/>
        </w:rPr>
        <w:t>21</w:t>
      </w:r>
      <w:r w:rsidR="007C50A5">
        <w:rPr>
          <w:rFonts w:cstheme="minorHAnsi"/>
          <w:sz w:val="20"/>
        </w:rPr>
        <w:t>.07.2021 r</w:t>
      </w:r>
      <w:r w:rsidR="000C2FD1">
        <w:rPr>
          <w:rFonts w:cstheme="minorHAnsi"/>
          <w:sz w:val="20"/>
        </w:rPr>
        <w:t>.</w:t>
      </w:r>
      <w:r w:rsidR="007335AF">
        <w:rPr>
          <w:rFonts w:cstheme="minorHAnsi"/>
          <w:sz w:val="20"/>
        </w:rPr>
        <w:t>,</w:t>
      </w:r>
      <w:r w:rsidR="008565B8" w:rsidRPr="008565B8">
        <w:rPr>
          <w:rFonts w:cstheme="minorHAnsi"/>
          <w:sz w:val="20"/>
        </w:rPr>
        <w:t xml:space="preserve"> </w:t>
      </w:r>
      <w:r w:rsidR="007335AF">
        <w:rPr>
          <w:rFonts w:cstheme="minorHAnsi"/>
          <w:sz w:val="20"/>
        </w:rPr>
        <w:t>23.07.2021 r., 26.07.2021 r.</w:t>
      </w:r>
      <w:r w:rsidR="002910FB">
        <w:rPr>
          <w:rFonts w:cstheme="minorHAnsi"/>
          <w:sz w:val="20"/>
        </w:rPr>
        <w:t xml:space="preserve"> </w:t>
      </w:r>
      <w:r w:rsidR="008565B8">
        <w:rPr>
          <w:rFonts w:cstheme="minorHAnsi"/>
          <w:sz w:val="20"/>
        </w:rPr>
        <w:t>wpłynęł</w:t>
      </w:r>
      <w:r w:rsidR="00F40306">
        <w:rPr>
          <w:rFonts w:cstheme="minorHAnsi"/>
          <w:sz w:val="20"/>
        </w:rPr>
        <w:t>y</w:t>
      </w:r>
      <w:r w:rsidR="008565B8">
        <w:rPr>
          <w:rFonts w:cstheme="minorHAnsi"/>
          <w:sz w:val="20"/>
        </w:rPr>
        <w:t xml:space="preserve"> zapytani</w:t>
      </w:r>
      <w:r w:rsidR="00F40306">
        <w:rPr>
          <w:rFonts w:cstheme="minorHAnsi"/>
          <w:sz w:val="20"/>
        </w:rPr>
        <w:t>a</w:t>
      </w:r>
      <w:r w:rsidR="008565B8">
        <w:rPr>
          <w:rFonts w:cstheme="minorHAnsi"/>
          <w:sz w:val="20"/>
        </w:rPr>
        <w:t xml:space="preserve"> </w:t>
      </w:r>
      <w:r w:rsidR="008565B8" w:rsidRPr="008565B8">
        <w:rPr>
          <w:rFonts w:cstheme="minorHAnsi"/>
          <w:sz w:val="20"/>
        </w:rPr>
        <w:t xml:space="preserve">o wyjaśnienie </w:t>
      </w:r>
      <w:r w:rsidR="008565B8">
        <w:rPr>
          <w:rFonts w:cstheme="minorHAnsi"/>
          <w:sz w:val="20"/>
        </w:rPr>
        <w:t xml:space="preserve">zapisów </w:t>
      </w:r>
      <w:r w:rsidRPr="002461EF">
        <w:rPr>
          <w:rFonts w:cstheme="minorHAnsi"/>
          <w:sz w:val="20"/>
        </w:rPr>
        <w:t>specyfikacji warunków zamówienia</w:t>
      </w:r>
      <w:r>
        <w:rPr>
          <w:rFonts w:cstheme="minorHAnsi"/>
          <w:sz w:val="20"/>
        </w:rPr>
        <w:t xml:space="preserve"> w prowadzonym </w:t>
      </w:r>
      <w:r w:rsidR="00752F86" w:rsidRPr="002461EF">
        <w:rPr>
          <w:rFonts w:cstheme="minorHAnsi"/>
          <w:sz w:val="20"/>
        </w:rPr>
        <w:t xml:space="preserve">w trybie </w:t>
      </w:r>
      <w:r w:rsidR="00752F86">
        <w:rPr>
          <w:rFonts w:cstheme="minorHAnsi"/>
          <w:sz w:val="20"/>
        </w:rPr>
        <w:t xml:space="preserve">podstawowym </w:t>
      </w:r>
      <w:r w:rsidR="00CC0208">
        <w:rPr>
          <w:rFonts w:cstheme="minorHAnsi"/>
          <w:sz w:val="20"/>
        </w:rPr>
        <w:t xml:space="preserve">w </w:t>
      </w:r>
      <w:r>
        <w:rPr>
          <w:rFonts w:cstheme="minorHAnsi"/>
          <w:sz w:val="20"/>
        </w:rPr>
        <w:t>postępowaniu</w:t>
      </w:r>
      <w:r w:rsidR="00467953" w:rsidRPr="002461EF">
        <w:rPr>
          <w:rFonts w:cstheme="minorHAnsi"/>
          <w:sz w:val="20"/>
        </w:rPr>
        <w:t xml:space="preserve">, </w:t>
      </w:r>
      <w:r w:rsidR="00E63CD4">
        <w:rPr>
          <w:rFonts w:cstheme="minorHAnsi"/>
          <w:sz w:val="20"/>
        </w:rPr>
        <w:t>pn.</w:t>
      </w:r>
      <w:r w:rsidR="00467953" w:rsidRPr="002461EF">
        <w:rPr>
          <w:rFonts w:cstheme="minorHAnsi"/>
          <w:sz w:val="20"/>
        </w:rPr>
        <w:t>:</w:t>
      </w:r>
    </w:p>
    <w:p w14:paraId="31D83B60" w14:textId="77777777" w:rsidR="00B11F84" w:rsidRPr="00B11F84" w:rsidRDefault="00B11F84" w:rsidP="00B11F84">
      <w:pPr>
        <w:tabs>
          <w:tab w:val="left" w:pos="1134"/>
        </w:tabs>
        <w:spacing w:before="120" w:after="0" w:line="264" w:lineRule="auto"/>
        <w:jc w:val="both"/>
        <w:rPr>
          <w:rFonts w:eastAsia="Calibri" w:cstheme="minorHAnsi"/>
          <w:b/>
          <w:sz w:val="20"/>
          <w:szCs w:val="20"/>
        </w:rPr>
      </w:pPr>
      <w:bookmarkStart w:id="2" w:name="_Hlk34821311"/>
      <w:bookmarkStart w:id="3" w:name="_Hlk44675998"/>
      <w:r w:rsidRPr="00B11F84">
        <w:rPr>
          <w:rFonts w:eastAsia="Calibri" w:cstheme="minorHAnsi"/>
          <w:b/>
          <w:bCs/>
          <w:sz w:val="20"/>
          <w:szCs w:val="20"/>
        </w:rPr>
        <w:t>„Zakup i dostawa wyposażenia w ramach projektu pn.: „Nowe kierunki – nowe możliwości”.</w:t>
      </w:r>
    </w:p>
    <w:bookmarkEnd w:id="2"/>
    <w:bookmarkEnd w:id="3"/>
    <w:p w14:paraId="625BEE92" w14:textId="4F440230" w:rsidR="00467953" w:rsidRDefault="008565B8" w:rsidP="00C47BDB">
      <w:pPr>
        <w:pStyle w:val="Tekstpodstawowywcity3"/>
        <w:spacing w:before="120"/>
        <w:ind w:left="0"/>
        <w:rPr>
          <w:rFonts w:cstheme="minorHAnsi"/>
          <w:sz w:val="20"/>
        </w:rPr>
      </w:pPr>
      <w:r>
        <w:rPr>
          <w:rFonts w:eastAsia="Calibri" w:cstheme="minorHAnsi"/>
          <w:b/>
          <w:bCs/>
          <w:sz w:val="20"/>
          <w:szCs w:val="20"/>
        </w:rPr>
        <w:t>Treść pyta</w:t>
      </w:r>
      <w:r w:rsidR="00F40306">
        <w:rPr>
          <w:rFonts w:eastAsia="Calibri" w:cstheme="minorHAnsi"/>
          <w:b/>
          <w:bCs/>
          <w:sz w:val="20"/>
          <w:szCs w:val="20"/>
        </w:rPr>
        <w:t>ń</w:t>
      </w:r>
      <w:r>
        <w:rPr>
          <w:rFonts w:eastAsia="Calibri" w:cstheme="minorHAnsi"/>
          <w:b/>
          <w:bCs/>
          <w:sz w:val="20"/>
          <w:szCs w:val="20"/>
        </w:rPr>
        <w:t xml:space="preserve"> oraz wyjaśnie</w:t>
      </w:r>
      <w:r w:rsidR="00456B1F">
        <w:rPr>
          <w:rFonts w:eastAsia="Calibri" w:cstheme="minorHAnsi"/>
          <w:b/>
          <w:bCs/>
          <w:sz w:val="20"/>
          <w:szCs w:val="20"/>
        </w:rPr>
        <w:t>ni</w:t>
      </w:r>
      <w:r w:rsidR="00F40306">
        <w:rPr>
          <w:rFonts w:eastAsia="Calibri" w:cstheme="minorHAnsi"/>
          <w:b/>
          <w:bCs/>
          <w:sz w:val="20"/>
          <w:szCs w:val="20"/>
        </w:rPr>
        <w:t>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="00F40306">
        <w:rPr>
          <w:rFonts w:eastAsia="Calibri" w:cstheme="minorHAnsi"/>
          <w:b/>
          <w:bCs/>
          <w:sz w:val="20"/>
          <w:szCs w:val="20"/>
        </w:rPr>
        <w:t>są</w:t>
      </w:r>
      <w:r>
        <w:rPr>
          <w:rFonts w:eastAsia="Calibri" w:cstheme="minorHAnsi"/>
          <w:b/>
          <w:bCs/>
          <w:sz w:val="20"/>
          <w:szCs w:val="20"/>
        </w:rPr>
        <w:t xml:space="preserve"> następując</w:t>
      </w:r>
      <w:r w:rsidR="00456B1F">
        <w:rPr>
          <w:rFonts w:eastAsia="Calibri" w:cstheme="minorHAnsi"/>
          <w:b/>
          <w:bCs/>
          <w:sz w:val="20"/>
          <w:szCs w:val="20"/>
        </w:rPr>
        <w:t>e</w:t>
      </w:r>
      <w:r>
        <w:rPr>
          <w:rFonts w:eastAsia="Calibri" w:cstheme="minorHAnsi"/>
          <w:b/>
          <w:bCs/>
          <w:sz w:val="20"/>
          <w:szCs w:val="20"/>
        </w:rPr>
        <w:t xml:space="preserve">: </w:t>
      </w:r>
      <w:r>
        <w:rPr>
          <w:rFonts w:cstheme="minorHAnsi"/>
          <w:sz w:val="20"/>
        </w:rPr>
        <w:t xml:space="preserve"> </w:t>
      </w:r>
    </w:p>
    <w:p w14:paraId="6EC2FCF8" w14:textId="243E549D" w:rsidR="00D001C6" w:rsidRDefault="00D001C6" w:rsidP="00CA7B30">
      <w:pPr>
        <w:shd w:val="clear" w:color="auto" w:fill="D9D9D9" w:themeFill="background1" w:themeFillShade="D9"/>
        <w:tabs>
          <w:tab w:val="left" w:pos="10204"/>
        </w:tabs>
        <w:spacing w:after="0"/>
        <w:ind w:right="-57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bookmarkStart w:id="4" w:name="_Hlk78190906"/>
      <w:r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Pytania</w:t>
      </w:r>
      <w:r w:rsidR="00CA7B30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z</w:t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21.07.2021 r.</w:t>
      </w:r>
    </w:p>
    <w:p w14:paraId="65E7E1E8" w14:textId="6EE5538B" w:rsidR="00F40306" w:rsidRPr="00F40306" w:rsidRDefault="00F40306" w:rsidP="002910FB">
      <w:pPr>
        <w:tabs>
          <w:tab w:val="left" w:pos="10204"/>
        </w:tabs>
        <w:spacing w:after="0"/>
        <w:ind w:right="-57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bookmarkStart w:id="5" w:name="_Hlk78198893"/>
      <w:bookmarkEnd w:id="4"/>
      <w:r w:rsidRPr="00F4030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Pytanie nr </w:t>
      </w:r>
      <w:r w:rsidR="00456B1F" w:rsidRPr="00F4030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1</w:t>
      </w:r>
    </w:p>
    <w:bookmarkEnd w:id="5"/>
    <w:p w14:paraId="69E98B42" w14:textId="77777777" w:rsidR="002910FB" w:rsidRPr="002910FB" w:rsidRDefault="002910FB" w:rsidP="002910FB">
      <w:pPr>
        <w:tabs>
          <w:tab w:val="left" w:pos="10204"/>
        </w:tabs>
        <w:spacing w:after="0"/>
        <w:ind w:right="-57"/>
        <w:jc w:val="both"/>
        <w:rPr>
          <w:sz w:val="20"/>
          <w:szCs w:val="20"/>
        </w:rPr>
      </w:pPr>
      <w:r w:rsidRPr="002910FB">
        <w:rPr>
          <w:sz w:val="20"/>
          <w:szCs w:val="20"/>
        </w:rPr>
        <w:t xml:space="preserve">W  związku  z  faktem,  że  przedmiot  zamówienia  przeznaczony  jest  dla  użytkownika  działającego  w  obszarze </w:t>
      </w:r>
    </w:p>
    <w:p w14:paraId="202899AC" w14:textId="2C55F753" w:rsidR="002910FB" w:rsidRPr="002910FB" w:rsidRDefault="002910FB" w:rsidP="002910FB">
      <w:pPr>
        <w:tabs>
          <w:tab w:val="left" w:pos="10204"/>
        </w:tabs>
        <w:spacing w:after="0"/>
        <w:ind w:right="-57"/>
        <w:jc w:val="both"/>
        <w:rPr>
          <w:sz w:val="20"/>
          <w:szCs w:val="20"/>
        </w:rPr>
      </w:pPr>
      <w:r w:rsidRPr="002910FB">
        <w:rPr>
          <w:sz w:val="20"/>
          <w:szCs w:val="20"/>
        </w:rPr>
        <w:t>edukacyjnym,  zwracamy  się  z  pytaniem,  czy  Zamawiający  zaakceptuje</w:t>
      </w:r>
      <w:r>
        <w:rPr>
          <w:sz w:val="20"/>
          <w:szCs w:val="20"/>
        </w:rPr>
        <w:t xml:space="preserve"> </w:t>
      </w:r>
      <w:r w:rsidRPr="002910FB">
        <w:rPr>
          <w:sz w:val="20"/>
          <w:szCs w:val="20"/>
        </w:rPr>
        <w:t xml:space="preserve">w  zamawianych  komputerach  system </w:t>
      </w:r>
    </w:p>
    <w:p w14:paraId="742CDD32" w14:textId="034CE023" w:rsidR="002910FB" w:rsidRPr="002910FB" w:rsidRDefault="002910FB" w:rsidP="002910FB">
      <w:pPr>
        <w:tabs>
          <w:tab w:val="left" w:pos="10204"/>
        </w:tabs>
        <w:spacing w:after="0"/>
        <w:ind w:right="-57"/>
        <w:jc w:val="both"/>
        <w:rPr>
          <w:sz w:val="20"/>
          <w:szCs w:val="20"/>
        </w:rPr>
      </w:pPr>
      <w:r w:rsidRPr="002910FB">
        <w:rPr>
          <w:sz w:val="20"/>
          <w:szCs w:val="20"/>
        </w:rPr>
        <w:t>operacyjny  Windows  10  Pro  Education  dostarczany  w  ramach  programu  STF</w:t>
      </w:r>
      <w:r>
        <w:rPr>
          <w:sz w:val="20"/>
          <w:szCs w:val="20"/>
        </w:rPr>
        <w:t xml:space="preserve"> </w:t>
      </w:r>
      <w:r w:rsidRPr="002910FB">
        <w:rPr>
          <w:sz w:val="20"/>
          <w:szCs w:val="20"/>
        </w:rPr>
        <w:t xml:space="preserve">(„ Shape The Future”), który jest </w:t>
      </w:r>
    </w:p>
    <w:p w14:paraId="782EBA7A" w14:textId="77777777" w:rsidR="002910FB" w:rsidRPr="002910FB" w:rsidRDefault="002910FB" w:rsidP="002910FB">
      <w:pPr>
        <w:tabs>
          <w:tab w:val="left" w:pos="10204"/>
        </w:tabs>
        <w:spacing w:after="0"/>
        <w:ind w:right="-57"/>
        <w:jc w:val="both"/>
        <w:rPr>
          <w:sz w:val="20"/>
          <w:szCs w:val="20"/>
        </w:rPr>
      </w:pPr>
      <w:r w:rsidRPr="002910FB">
        <w:rPr>
          <w:sz w:val="20"/>
          <w:szCs w:val="20"/>
        </w:rPr>
        <w:t xml:space="preserve">optymalny kosztowo i dedykowany dla jednostek edukacyjnych typu przedszkola, szkoły podstawowe, zawodowe, </w:t>
      </w:r>
    </w:p>
    <w:p w14:paraId="6C5AFEC3" w14:textId="33B4C924" w:rsidR="00F40306" w:rsidRPr="007C50A5" w:rsidRDefault="002910FB" w:rsidP="002910FB">
      <w:pPr>
        <w:tabs>
          <w:tab w:val="left" w:pos="10204"/>
        </w:tabs>
        <w:spacing w:after="0"/>
        <w:ind w:right="-57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2910FB">
        <w:rPr>
          <w:sz w:val="20"/>
          <w:szCs w:val="20"/>
        </w:rPr>
        <w:t>średnie oraz szkoły policealne?</w:t>
      </w:r>
    </w:p>
    <w:p w14:paraId="7F572BCF" w14:textId="4CB4EFDE" w:rsidR="00F40306" w:rsidRPr="00CC0208" w:rsidRDefault="00F40306" w:rsidP="002910FB">
      <w:pPr>
        <w:tabs>
          <w:tab w:val="left" w:pos="10204"/>
        </w:tabs>
        <w:spacing w:before="120" w:after="0"/>
        <w:ind w:right="-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6" w:name="_Hlk78198921"/>
      <w:r w:rsidRPr="00CC0208">
        <w:rPr>
          <w:rFonts w:ascii="Calibri" w:eastAsia="Times New Roman" w:hAnsi="Calibri" w:cs="Calibri"/>
          <w:b/>
          <w:sz w:val="20"/>
          <w:szCs w:val="20"/>
          <w:lang w:eastAsia="pl-PL"/>
        </w:rPr>
        <w:t>Odpowiedź na pytanie 1</w:t>
      </w:r>
    </w:p>
    <w:bookmarkEnd w:id="6"/>
    <w:p w14:paraId="5462EF63" w14:textId="72869DB3" w:rsidR="00F40306" w:rsidRDefault="00F40306" w:rsidP="00F34E55">
      <w:pPr>
        <w:tabs>
          <w:tab w:val="left" w:pos="10204"/>
        </w:tabs>
        <w:spacing w:after="0" w:line="240" w:lineRule="auto"/>
        <w:ind w:right="-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099C75F" w14:textId="14F750D9" w:rsidR="007C50A5" w:rsidRDefault="00D001C6" w:rsidP="00CC0208">
      <w:pPr>
        <w:tabs>
          <w:tab w:val="left" w:pos="10204"/>
        </w:tabs>
        <w:spacing w:after="0"/>
        <w:ind w:right="-57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001C6">
        <w:rPr>
          <w:rFonts w:ascii="Calibri" w:eastAsia="Times New Roman" w:hAnsi="Calibri" w:cs="Calibri"/>
          <w:bCs/>
          <w:sz w:val="20"/>
          <w:szCs w:val="20"/>
          <w:lang w:eastAsia="pl-PL"/>
        </w:rPr>
        <w:t>Zamawiający NIE dopuszcza proponowanego rozwiązania. Z pozyskanych informacji ze strony Microsoft wynika, że docelowi użytkownicy sprzętu będącego przedmiotem zamówienia, nie kwalifikują się do korzystania z programu Shape the Future. Program ten skierowany jest do szkół podstawowych i średnich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  <w:r w:rsidR="007C50A5" w:rsidRPr="007C50A5">
        <w:rPr>
          <w:rFonts w:ascii="Calibri" w:eastAsia="Times New Roman" w:hAnsi="Calibri" w:cs="Calibri"/>
          <w:bCs/>
          <w:sz w:val="20"/>
          <w:szCs w:val="20"/>
          <w:lang w:eastAsia="pl-PL"/>
        </w:rPr>
        <w:br/>
      </w:r>
    </w:p>
    <w:p w14:paraId="50276963" w14:textId="6CF2E84B" w:rsidR="00CA7B30" w:rsidRDefault="00CA7B30" w:rsidP="00CA7B30">
      <w:pPr>
        <w:shd w:val="clear" w:color="auto" w:fill="D9D9D9" w:themeFill="background1" w:themeFillShade="D9"/>
        <w:tabs>
          <w:tab w:val="left" w:pos="10204"/>
        </w:tabs>
        <w:spacing w:after="0"/>
        <w:ind w:right="-57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bookmarkStart w:id="7" w:name="_Hlk78198823"/>
      <w:r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Pytania z 23.07.2021 r.</w:t>
      </w:r>
    </w:p>
    <w:p w14:paraId="23E2356C" w14:textId="77777777" w:rsidR="00CA7B30" w:rsidRPr="00F40306" w:rsidRDefault="00CA7B30" w:rsidP="00CA7B30">
      <w:pPr>
        <w:tabs>
          <w:tab w:val="left" w:pos="10204"/>
        </w:tabs>
        <w:spacing w:after="0"/>
        <w:ind w:right="-57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bookmarkStart w:id="8" w:name="_Hlk78191637"/>
      <w:bookmarkEnd w:id="7"/>
      <w:r w:rsidRPr="00F4030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Pytanie nr 1</w:t>
      </w:r>
    </w:p>
    <w:bookmarkEnd w:id="8"/>
    <w:p w14:paraId="7808D468" w14:textId="3931EE26" w:rsidR="002D7AF5" w:rsidRPr="00CA7B30" w:rsidRDefault="002D7AF5" w:rsidP="00CA7B30">
      <w:pPr>
        <w:tabs>
          <w:tab w:val="left" w:pos="10204"/>
        </w:tabs>
        <w:spacing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A7B30">
        <w:rPr>
          <w:rFonts w:ascii="Calibri" w:hAnsi="Calibri" w:cs="Calibri"/>
          <w:color w:val="000000" w:themeColor="text1"/>
          <w:sz w:val="20"/>
          <w:szCs w:val="20"/>
        </w:rPr>
        <w:t>Czy Zamawiający dopuszcza zmianę terminu wykonania umowy?  – Zamawiający wymaga dostarczenia sprzętu w ciągu 21 dni od dnia podpisania umowy.</w:t>
      </w:r>
    </w:p>
    <w:p w14:paraId="1F9B9E74" w14:textId="77777777" w:rsidR="002D7AF5" w:rsidRPr="00CA7B30" w:rsidRDefault="002D7AF5" w:rsidP="00CA7B30">
      <w:pPr>
        <w:tabs>
          <w:tab w:val="left" w:pos="10204"/>
        </w:tabs>
        <w:spacing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A7B30">
        <w:rPr>
          <w:rFonts w:ascii="Calibri" w:hAnsi="Calibri" w:cs="Calibri"/>
          <w:color w:val="000000" w:themeColor="text1"/>
          <w:sz w:val="20"/>
          <w:szCs w:val="20"/>
        </w:rPr>
        <w:t>Uzasadnienie: Dostarczenie sprzętu w okresie wakacyjno-urlopowym w ciągu 3 tygodni jest bardzo dużym ograniczeniem biorąc pod uwagę fakt, że część fabryk w tym okresie ma wstrzymaną produkcję.</w:t>
      </w:r>
    </w:p>
    <w:p w14:paraId="7F772713" w14:textId="77777777" w:rsidR="00FB1BC3" w:rsidRPr="00CC0208" w:rsidRDefault="00FB1BC3" w:rsidP="00FB1BC3">
      <w:pPr>
        <w:tabs>
          <w:tab w:val="left" w:pos="10204"/>
        </w:tabs>
        <w:spacing w:before="120" w:after="0"/>
        <w:ind w:right="-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C0208">
        <w:rPr>
          <w:rFonts w:ascii="Calibri" w:eastAsia="Times New Roman" w:hAnsi="Calibri" w:cs="Calibri"/>
          <w:b/>
          <w:sz w:val="20"/>
          <w:szCs w:val="20"/>
          <w:lang w:eastAsia="pl-PL"/>
        </w:rPr>
        <w:t>Odpowiedź na pytanie 1</w:t>
      </w:r>
    </w:p>
    <w:p w14:paraId="301A7CBE" w14:textId="40C00C26" w:rsidR="002D7AF5" w:rsidRPr="00201507" w:rsidRDefault="00FB1BC3" w:rsidP="00201507">
      <w:pPr>
        <w:tabs>
          <w:tab w:val="left" w:pos="10204"/>
        </w:tabs>
        <w:spacing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 xml:space="preserve">Zamawiający nie dopuszcza zmiany terminu zamówienia z uwagi na obowiązek rozpoczęcia </w:t>
      </w:r>
      <w:r w:rsidR="00201507" w:rsidRPr="00201507">
        <w:rPr>
          <w:rFonts w:ascii="Calibri" w:hAnsi="Calibri" w:cs="Calibri"/>
          <w:color w:val="000000" w:themeColor="text1"/>
          <w:sz w:val="20"/>
          <w:szCs w:val="20"/>
        </w:rPr>
        <w:t>zajęć w roku szkolnym 2021/2022 od września 2021 r.</w:t>
      </w:r>
    </w:p>
    <w:p w14:paraId="03304C22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1E11E503" w14:textId="1BAA2F91" w:rsidR="00201507" w:rsidRPr="00201507" w:rsidRDefault="00201507" w:rsidP="00201507">
      <w:pPr>
        <w:tabs>
          <w:tab w:val="left" w:pos="10204"/>
        </w:tabs>
        <w:spacing w:after="0"/>
        <w:ind w:right="-57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201507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Pytanie nr </w:t>
      </w:r>
      <w: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2</w:t>
      </w:r>
    </w:p>
    <w:p w14:paraId="6EE57649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Pytania do Części Nr III: Zakup, dostawa wyposażenia i pomocy dydaktycznych do Sali higienistki stomatologicznej</w:t>
      </w:r>
    </w:p>
    <w:p w14:paraId="73F7C8BA" w14:textId="32884145" w:rsidR="002D7AF5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303CC776" w14:textId="42CF8FB2" w:rsidR="00766ABA" w:rsidRDefault="00766ABA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2FC8675F" w14:textId="77777777" w:rsidR="00766ABA" w:rsidRPr="00201507" w:rsidRDefault="00766ABA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03DC823B" w14:textId="64D282EB" w:rsidR="002D7AF5" w:rsidRPr="00201507" w:rsidRDefault="002D7AF5" w:rsidP="00201507">
      <w:pPr>
        <w:pStyle w:val="Akapitzlist"/>
        <w:numPr>
          <w:ilvl w:val="0"/>
          <w:numId w:val="17"/>
        </w:num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Pkt 2 i 3:</w:t>
      </w:r>
    </w:p>
    <w:p w14:paraId="3D7CD23F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789A994B" w14:textId="7AEA9E56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Czy Zamawiający dopuszcza do przetargu urządzenie uniwersalne 2w1 tzn. piaskarka i skaler w jednym urządzeniu – zamiast dwóch osobnych urządzeń – oczywiście spełniające przedstawione kryteria.</w:t>
      </w:r>
    </w:p>
    <w:p w14:paraId="5DF7CD5A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068DE052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Uzasadnienie – obecnie na rynku widać trend stosowania urządzeń uniwersalnych zawierających wmontowany zarówno skaler jak i piaskarkę, co daje dużo większe możliwości.</w:t>
      </w:r>
    </w:p>
    <w:p w14:paraId="0BE36F7A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2F384BF3" w14:textId="459547A0" w:rsidR="002D7AF5" w:rsidRDefault="00201507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bookmarkStart w:id="9" w:name="_Hlk78191930"/>
      <w:r w:rsidRP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Odpowiedź ad 1) </w:t>
      </w:r>
    </w:p>
    <w:p w14:paraId="0AE99A06" w14:textId="20E643DA" w:rsidR="0009158F" w:rsidRPr="00201507" w:rsidRDefault="0009158F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Zamawiający dopuszcza do przetargu urządzenie uniwersalne 2w1 tzn. piaskarka i skaler w jednym urządzeniu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bookmarkEnd w:id="9"/>
    <w:p w14:paraId="1DC67EB3" w14:textId="77777777" w:rsidR="002D7AF5" w:rsidRPr="00201507" w:rsidRDefault="002D7AF5" w:rsidP="0009158F">
      <w:pPr>
        <w:pStyle w:val="Akapitzlist"/>
        <w:numPr>
          <w:ilvl w:val="0"/>
          <w:numId w:val="17"/>
        </w:numPr>
        <w:tabs>
          <w:tab w:val="left" w:pos="10204"/>
        </w:tabs>
        <w:spacing w:before="120" w:after="0"/>
        <w:ind w:left="714" w:right="-57" w:hanging="357"/>
        <w:contextualSpacing w:val="0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Pkt 4 - Przenośny szkoleniowy unit dentystyczny</w:t>
      </w:r>
    </w:p>
    <w:p w14:paraId="62F74F33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44A63DE1" w14:textId="50B6A81F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Proszę uszczegółowić wymagania Zamawiającego dla danego pkt w związku z wymaganiem dostarczenia „fotela stomatologicznego”</w:t>
      </w:r>
    </w:p>
    <w:p w14:paraId="38A0BF39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09D4C96C" w14:textId="77777777" w:rsidR="002D7AF5" w:rsidRPr="00201507" w:rsidRDefault="002D7AF5" w:rsidP="0009158F">
      <w:pPr>
        <w:tabs>
          <w:tab w:val="left" w:pos="10204"/>
        </w:tabs>
        <w:spacing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Uzasadnienie: Zamawiający wymaga przenośnego unitu stomatologicznego dodając jako podstawowe wyposażenie „Fotel stomatologiczny”. Fotele takie z gruntu rzeczy nie są przenośne – ze względu np. na bezpieczeństwo większość foteli stomatologicznych wręcz w zaleceniach ma trwałe przykręcenie ich do podłogi – co oznacza że nie ma możliwości zrobienia z tego fotela „urządzenia mobilnego”.</w:t>
      </w:r>
    </w:p>
    <w:p w14:paraId="5F4D4154" w14:textId="649817DC" w:rsidR="00201507" w:rsidRDefault="00201507" w:rsidP="00201507">
      <w:pPr>
        <w:tabs>
          <w:tab w:val="left" w:pos="10204"/>
        </w:tabs>
        <w:spacing w:before="120"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Odpowiedź ad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2</w:t>
      </w:r>
      <w:r w:rsidRP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) </w:t>
      </w:r>
    </w:p>
    <w:p w14:paraId="6907629F" w14:textId="3D42DC02" w:rsidR="0009158F" w:rsidRPr="0009158F" w:rsidRDefault="0009158F" w:rsidP="00766ABA">
      <w:pPr>
        <w:tabs>
          <w:tab w:val="left" w:pos="10204"/>
        </w:tabs>
        <w:spacing w:before="12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9158F">
        <w:rPr>
          <w:rFonts w:ascii="Calibri" w:hAnsi="Calibri" w:cs="Calibri"/>
          <w:color w:val="000000" w:themeColor="text1"/>
          <w:sz w:val="20"/>
          <w:szCs w:val="20"/>
        </w:rPr>
        <w:t xml:space="preserve">Zamawiający doprecyzowuje wymagania dot. fotela dentystycznego: </w:t>
      </w:r>
      <w:r>
        <w:rPr>
          <w:rFonts w:ascii="Calibri" w:hAnsi="Calibri" w:cs="Calibri"/>
          <w:color w:val="000000" w:themeColor="text1"/>
          <w:sz w:val="20"/>
          <w:szCs w:val="20"/>
        </w:rPr>
        <w:t>„</w:t>
      </w:r>
      <w:r w:rsidRPr="0009158F">
        <w:rPr>
          <w:rFonts w:ascii="Calibri" w:hAnsi="Calibri" w:cs="Calibri"/>
          <w:color w:val="000000" w:themeColor="text1"/>
          <w:sz w:val="20"/>
          <w:szCs w:val="20"/>
        </w:rPr>
        <w:t>Przenośny fotel stomatologiczny przystosowany do prac szkoleniowych,  o stabilnej konstrukcji, umożliwiający szybki montaż. Bez możliwości trwałego przykręcenia do podłogi</w:t>
      </w:r>
      <w:r>
        <w:rPr>
          <w:rFonts w:ascii="Calibri" w:hAnsi="Calibri" w:cs="Calibri"/>
          <w:color w:val="000000" w:themeColor="text1"/>
          <w:sz w:val="20"/>
          <w:szCs w:val="20"/>
        </w:rPr>
        <w:t>:</w:t>
      </w:r>
      <w:r w:rsidRPr="0009158F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078BED11" w14:textId="77777777" w:rsidR="002D7AF5" w:rsidRPr="00201507" w:rsidRDefault="002D7AF5" w:rsidP="00201507">
      <w:pPr>
        <w:pStyle w:val="Akapitzlist"/>
        <w:numPr>
          <w:ilvl w:val="0"/>
          <w:numId w:val="17"/>
        </w:num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Pkt 4:</w:t>
      </w:r>
    </w:p>
    <w:p w14:paraId="1E125668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40899438" w14:textId="06224276" w:rsidR="002D7AF5" w:rsidRPr="0009158F" w:rsidRDefault="002D7AF5" w:rsidP="0009158F">
      <w:pPr>
        <w:pStyle w:val="Akapitzlist"/>
        <w:numPr>
          <w:ilvl w:val="0"/>
          <w:numId w:val="18"/>
        </w:num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09158F">
        <w:rPr>
          <w:rFonts w:ascii="Calibri" w:hAnsi="Calibri" w:cs="Calibri"/>
          <w:color w:val="000000" w:themeColor="text1"/>
          <w:sz w:val="20"/>
          <w:szCs w:val="20"/>
        </w:rPr>
        <w:t xml:space="preserve">Pytanie o kompresor - czy są jakieś </w:t>
      </w:r>
      <w:bookmarkStart w:id="10" w:name="_Hlk78195822"/>
      <w:r w:rsidRPr="0009158F">
        <w:rPr>
          <w:rFonts w:ascii="Calibri" w:hAnsi="Calibri" w:cs="Calibri"/>
          <w:color w:val="000000" w:themeColor="text1"/>
          <w:sz w:val="20"/>
          <w:szCs w:val="20"/>
        </w:rPr>
        <w:t>wymagania odnośnie parametrów związanych z kompresorem</w:t>
      </w:r>
      <w:bookmarkEnd w:id="10"/>
      <w:r w:rsidRPr="0009158F">
        <w:rPr>
          <w:rFonts w:ascii="Calibri" w:hAnsi="Calibri" w:cs="Calibri"/>
          <w:color w:val="000000" w:themeColor="text1"/>
          <w:sz w:val="20"/>
          <w:szCs w:val="20"/>
        </w:rPr>
        <w:t>?</w:t>
      </w:r>
    </w:p>
    <w:p w14:paraId="79080A46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447F08C7" w14:textId="1A12BC64" w:rsidR="002D7AF5" w:rsidRPr="0009158F" w:rsidRDefault="002D7AF5" w:rsidP="0009158F">
      <w:pPr>
        <w:pStyle w:val="Akapitzlist"/>
        <w:numPr>
          <w:ilvl w:val="0"/>
          <w:numId w:val="18"/>
        </w:num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09158F">
        <w:rPr>
          <w:rFonts w:ascii="Calibri" w:hAnsi="Calibri" w:cs="Calibri"/>
          <w:color w:val="000000" w:themeColor="text1"/>
          <w:sz w:val="20"/>
          <w:szCs w:val="20"/>
        </w:rPr>
        <w:t>Pytanie o Lampę stomatologiczną – Co dokładnie Zamawiający rozumie pod tym sformułowaniem? (o jaką dokładnie lampę chodzi?)</w:t>
      </w:r>
    </w:p>
    <w:p w14:paraId="5880A31E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59FE9428" w14:textId="0CD3386D" w:rsidR="002D7AF5" w:rsidRPr="0009158F" w:rsidRDefault="002D7AF5" w:rsidP="0009158F">
      <w:pPr>
        <w:pStyle w:val="Akapitzlist"/>
        <w:numPr>
          <w:ilvl w:val="0"/>
          <w:numId w:val="18"/>
        </w:num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09158F">
        <w:rPr>
          <w:rFonts w:ascii="Calibri" w:hAnsi="Calibri" w:cs="Calibri"/>
          <w:color w:val="000000" w:themeColor="text1"/>
          <w:sz w:val="20"/>
          <w:szCs w:val="20"/>
        </w:rPr>
        <w:t>Pytanie o Krzesełko stomatologiczne - Co dokładnie Zamawiający rozumie pod tym sformułowaniem?</w:t>
      </w:r>
    </w:p>
    <w:p w14:paraId="620EB29D" w14:textId="7E805EF0" w:rsidR="00201507" w:rsidRDefault="002D7AF5" w:rsidP="00201507">
      <w:pPr>
        <w:tabs>
          <w:tab w:val="left" w:pos="10204"/>
        </w:tabs>
        <w:spacing w:before="120"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01507" w:rsidRP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Odpowiedź ad </w:t>
      </w:r>
      <w:r w:rsid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>3</w:t>
      </w:r>
      <w:r w:rsidR="00201507" w:rsidRP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) </w:t>
      </w:r>
    </w:p>
    <w:p w14:paraId="1DC70BEF" w14:textId="3931BC34" w:rsidR="0009158F" w:rsidRDefault="0009158F" w:rsidP="00201507">
      <w:pPr>
        <w:tabs>
          <w:tab w:val="left" w:pos="10204"/>
        </w:tabs>
        <w:spacing w:before="120"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Zamawiający wyjaśnia: </w:t>
      </w:r>
    </w:p>
    <w:p w14:paraId="440DE4E4" w14:textId="128BAA7A" w:rsidR="0009158F" w:rsidRPr="0009158F" w:rsidRDefault="0009158F" w:rsidP="00766ABA">
      <w:pPr>
        <w:tabs>
          <w:tab w:val="left" w:pos="10204"/>
        </w:tabs>
        <w:spacing w:before="120"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9158F">
        <w:rPr>
          <w:rFonts w:ascii="Calibri" w:hAnsi="Calibri" w:cs="Calibri"/>
          <w:color w:val="000000" w:themeColor="text1"/>
          <w:sz w:val="20"/>
          <w:szCs w:val="20"/>
        </w:rPr>
        <w:t xml:space="preserve">ad. a) </w:t>
      </w:r>
      <w:bookmarkStart w:id="11" w:name="_Hlk78195871"/>
      <w:r w:rsidRPr="0009158F">
        <w:rPr>
          <w:rFonts w:ascii="Calibri" w:hAnsi="Calibri" w:cs="Calibri"/>
          <w:color w:val="000000" w:themeColor="text1"/>
          <w:sz w:val="20"/>
          <w:szCs w:val="20"/>
        </w:rPr>
        <w:t xml:space="preserve">Wymagania odnośnie parametrów </w:t>
      </w:r>
      <w:bookmarkEnd w:id="11"/>
      <w:r w:rsidRPr="0009158F">
        <w:rPr>
          <w:rFonts w:ascii="Calibri" w:hAnsi="Calibri" w:cs="Calibri"/>
          <w:color w:val="000000" w:themeColor="text1"/>
          <w:sz w:val="20"/>
          <w:szCs w:val="20"/>
        </w:rPr>
        <w:t>związanych z kompresorem: medyczny kompresor bezolejowy z osuszaczem powietrza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1D7B6A5C" w14:textId="1317C597" w:rsidR="0009158F" w:rsidRDefault="0009158F" w:rsidP="00766ABA">
      <w:pPr>
        <w:tabs>
          <w:tab w:val="left" w:pos="10204"/>
        </w:tabs>
        <w:spacing w:before="120"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9158F">
        <w:rPr>
          <w:rFonts w:ascii="Calibri" w:hAnsi="Calibri" w:cs="Calibri"/>
          <w:color w:val="000000" w:themeColor="text1"/>
          <w:sz w:val="20"/>
          <w:szCs w:val="20"/>
        </w:rPr>
        <w:t xml:space="preserve">ad. b) </w:t>
      </w:r>
      <w:bookmarkStart w:id="12" w:name="_Hlk78195940"/>
      <w:r w:rsidRPr="0009158F">
        <w:rPr>
          <w:rFonts w:ascii="Calibri" w:hAnsi="Calibri" w:cs="Calibri"/>
          <w:color w:val="000000" w:themeColor="text1"/>
          <w:sz w:val="20"/>
          <w:szCs w:val="20"/>
        </w:rPr>
        <w:t xml:space="preserve">Wymagania odnośnie parametrów </w:t>
      </w:r>
      <w:bookmarkEnd w:id="12"/>
      <w:r w:rsidRPr="0009158F">
        <w:rPr>
          <w:rFonts w:ascii="Calibri" w:hAnsi="Calibri" w:cs="Calibri"/>
          <w:color w:val="000000" w:themeColor="text1"/>
          <w:sz w:val="20"/>
          <w:szCs w:val="20"/>
        </w:rPr>
        <w:t>lampy stomatologicznej: Lampa stomatologiczna bezcieniowa do oświetlenia pola zabiegowego.</w:t>
      </w:r>
    </w:p>
    <w:p w14:paraId="50C05227" w14:textId="664C0ED9" w:rsidR="0009158F" w:rsidRPr="0009158F" w:rsidRDefault="0009158F" w:rsidP="0009158F">
      <w:pPr>
        <w:tabs>
          <w:tab w:val="left" w:pos="10204"/>
        </w:tabs>
        <w:spacing w:before="120"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ad. c) </w:t>
      </w:r>
      <w:r w:rsidRPr="0009158F">
        <w:rPr>
          <w:rFonts w:ascii="Calibri" w:hAnsi="Calibri" w:cs="Calibri"/>
          <w:color w:val="000000" w:themeColor="text1"/>
          <w:sz w:val="20"/>
          <w:szCs w:val="20"/>
        </w:rPr>
        <w:t xml:space="preserve">Wymagania odnośnie parametrów </w:t>
      </w:r>
      <w:r>
        <w:rPr>
          <w:rFonts w:ascii="Calibri" w:hAnsi="Calibri" w:cs="Calibri"/>
          <w:color w:val="000000" w:themeColor="text1"/>
          <w:sz w:val="20"/>
          <w:szCs w:val="20"/>
        </w:rPr>
        <w:t>krzesełka stomatologicznego: r</w:t>
      </w:r>
      <w:r w:rsidRPr="0009158F">
        <w:rPr>
          <w:rFonts w:ascii="Calibri" w:hAnsi="Calibri" w:cs="Calibri"/>
          <w:color w:val="000000" w:themeColor="text1"/>
          <w:sz w:val="20"/>
          <w:szCs w:val="20"/>
        </w:rPr>
        <w:t>egulowana wysokość siedziska oraz oparcia, kółka silikonowe, łatwo jezdne, podstawa duża stabilna, podnóżek  z regulacją wysokości, wysoki siłownik dopasowany do wzrostu użytkownika.</w:t>
      </w:r>
    </w:p>
    <w:p w14:paraId="480F58D1" w14:textId="68E71609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1A2E55C6" w14:textId="77777777" w:rsidR="002D7AF5" w:rsidRPr="00201507" w:rsidRDefault="002D7AF5" w:rsidP="00201507">
      <w:pPr>
        <w:pStyle w:val="Akapitzlist"/>
        <w:numPr>
          <w:ilvl w:val="0"/>
          <w:numId w:val="17"/>
        </w:num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Pkt 9 - Pytanie o Wstrząsarkę do zarabiania materiałów:</w:t>
      </w:r>
    </w:p>
    <w:p w14:paraId="7E9D3E74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7171EAD0" w14:textId="6329748B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t>Czy chodzi o wstrząsarkę do amalgamatu?</w:t>
      </w:r>
    </w:p>
    <w:p w14:paraId="3A4A2560" w14:textId="77777777" w:rsidR="002D7AF5" w:rsidRPr="00201507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143723E2" w14:textId="7518328B" w:rsidR="002D7AF5" w:rsidRDefault="002D7AF5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color w:val="000000" w:themeColor="text1"/>
          <w:sz w:val="20"/>
          <w:szCs w:val="20"/>
        </w:rPr>
        <w:lastRenderedPageBreak/>
        <w:t>Czy Zamawiający dopuszcza większy zakres pracy urządzenia (np. urządzenie o parametrach pracy 4000 i 4500 obrotów na minutę?)</w:t>
      </w:r>
    </w:p>
    <w:p w14:paraId="77818CC6" w14:textId="40027613" w:rsidR="00766ABA" w:rsidRDefault="00201507" w:rsidP="00766ABA">
      <w:pPr>
        <w:tabs>
          <w:tab w:val="left" w:pos="10204"/>
        </w:tabs>
        <w:spacing w:before="120" w:after="0"/>
        <w:ind w:right="-57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Odpowiedź ad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4</w:t>
      </w:r>
      <w:r w:rsidRPr="0020150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) </w:t>
      </w:r>
    </w:p>
    <w:p w14:paraId="353E61F3" w14:textId="2D783477" w:rsidR="00766ABA" w:rsidRPr="00766ABA" w:rsidRDefault="00766ABA" w:rsidP="00766ABA">
      <w:pPr>
        <w:tabs>
          <w:tab w:val="left" w:pos="10204"/>
        </w:tabs>
        <w:spacing w:before="120" w:after="0"/>
        <w:ind w:right="-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66ABA">
        <w:rPr>
          <w:rFonts w:ascii="Calibri" w:hAnsi="Calibri" w:cs="Calibri"/>
          <w:color w:val="000000" w:themeColor="text1"/>
          <w:sz w:val="20"/>
          <w:szCs w:val="20"/>
        </w:rPr>
        <w:t>Wstrząsarka ma służyć nie tylko do kapsułkowanego amalgamatu ale również do mieszania różnych materiałów konfekcjonowanych w kapsułkach. Dopuszcza się większy zakres pracy urządzenia do 4500 obrotów na minutę.</w:t>
      </w:r>
    </w:p>
    <w:p w14:paraId="234C3F2C" w14:textId="55C7BB4F" w:rsidR="007335AF" w:rsidRDefault="007335AF" w:rsidP="007335AF">
      <w:pPr>
        <w:shd w:val="clear" w:color="auto" w:fill="D9D9D9" w:themeFill="background1" w:themeFillShade="D9"/>
        <w:tabs>
          <w:tab w:val="left" w:pos="10204"/>
        </w:tabs>
        <w:spacing w:after="0"/>
        <w:ind w:right="-57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Pytania z 26.07.2021 r.</w:t>
      </w:r>
    </w:p>
    <w:p w14:paraId="294AEBAD" w14:textId="77777777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bookmarkStart w:id="13" w:name="_Hlk78198960"/>
      <w:r w:rsidRPr="005969CE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Pytanie nr 1</w:t>
      </w:r>
    </w:p>
    <w:bookmarkEnd w:id="13"/>
    <w:p w14:paraId="24B74263" w14:textId="0F8BA577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5969CE">
        <w:rPr>
          <w:rFonts w:ascii="Calibri" w:hAnsi="Calibri" w:cs="Calibri"/>
          <w:color w:val="000000" w:themeColor="text1"/>
          <w:sz w:val="20"/>
          <w:szCs w:val="20"/>
        </w:rPr>
        <w:t>W punkcie pierwszym - Komputer przenośny - Zamawiający nie sprecyzował wielkości pamięci operacyjnej RAM. Jaka ma być wielkość pamięci RAM?</w:t>
      </w:r>
    </w:p>
    <w:p w14:paraId="46588B9F" w14:textId="77777777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bookmarkStart w:id="14" w:name="_Hlk78198995"/>
      <w:r w:rsidRPr="005969CE">
        <w:rPr>
          <w:rFonts w:ascii="Calibri" w:hAnsi="Calibri" w:cs="Calibri"/>
          <w:b/>
          <w:bCs/>
          <w:color w:val="000000" w:themeColor="text1"/>
          <w:sz w:val="20"/>
          <w:szCs w:val="20"/>
        </w:rPr>
        <w:t>Odpowiedź na pytanie 1</w:t>
      </w:r>
    </w:p>
    <w:bookmarkEnd w:id="14"/>
    <w:p w14:paraId="6D8658DE" w14:textId="2D72DB3E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5969CE">
        <w:rPr>
          <w:rFonts w:ascii="Calibri" w:hAnsi="Calibri" w:cs="Calibri"/>
          <w:color w:val="000000" w:themeColor="text1"/>
          <w:sz w:val="20"/>
          <w:szCs w:val="20"/>
        </w:rPr>
        <w:t>Wielkość pamięci operacyjnej RAM min. 8 GB RAM.</w:t>
      </w:r>
    </w:p>
    <w:p w14:paraId="536382C4" w14:textId="3FB9B4F6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r w:rsidRPr="005969CE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 xml:space="preserve">Pytanie nr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2</w:t>
      </w:r>
    </w:p>
    <w:p w14:paraId="560C3475" w14:textId="4AC18048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5969CE">
        <w:rPr>
          <w:rFonts w:ascii="Calibri" w:hAnsi="Calibri" w:cs="Calibri"/>
          <w:color w:val="000000" w:themeColor="text1"/>
          <w:sz w:val="20"/>
          <w:szCs w:val="20"/>
        </w:rPr>
        <w:t xml:space="preserve">W punkcie dziewiątym - </w:t>
      </w:r>
      <w:bookmarkStart w:id="15" w:name="_Hlk78199022"/>
      <w:r w:rsidRPr="005969CE">
        <w:rPr>
          <w:rFonts w:ascii="Calibri" w:hAnsi="Calibri" w:cs="Calibri"/>
          <w:color w:val="000000" w:themeColor="text1"/>
          <w:sz w:val="20"/>
          <w:szCs w:val="20"/>
        </w:rPr>
        <w:t xml:space="preserve">Urządzenie wielofunkcyjne </w:t>
      </w:r>
      <w:bookmarkEnd w:id="15"/>
      <w:r w:rsidRPr="005969CE">
        <w:rPr>
          <w:rFonts w:ascii="Calibri" w:hAnsi="Calibri" w:cs="Calibri"/>
          <w:color w:val="000000" w:themeColor="text1"/>
          <w:sz w:val="20"/>
          <w:szCs w:val="20"/>
        </w:rPr>
        <w:t>- w opisie Zamawiający precyzuje, że technologia druku to laser kolor, a z dalszej części opisu wynika jednak, że jest to specyfikacja urządzenia monochromatycznego. Proszę o doprecyzowanie czy urządzenie ma być kolorowe, czy monochromatyczne.</w:t>
      </w:r>
    </w:p>
    <w:p w14:paraId="3C20F02C" w14:textId="69EB8375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5969CE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Odpowiedź na pytanie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2</w:t>
      </w:r>
    </w:p>
    <w:p w14:paraId="5837D227" w14:textId="43954A53" w:rsidR="005969CE" w:rsidRPr="005969CE" w:rsidRDefault="005969CE" w:rsidP="005969CE">
      <w:pPr>
        <w:tabs>
          <w:tab w:val="left" w:pos="10204"/>
        </w:tabs>
        <w:spacing w:before="120"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5969CE">
        <w:rPr>
          <w:rFonts w:ascii="Calibri" w:hAnsi="Calibri" w:cs="Calibri"/>
          <w:color w:val="000000" w:themeColor="text1"/>
          <w:sz w:val="20"/>
          <w:szCs w:val="20"/>
        </w:rPr>
        <w:t xml:space="preserve">Zamawiający wyjaśnia, że urządzenie wielofunkcyjne: przeznaczenie: do druku tylko mono - tekst i grafika, </w:t>
      </w:r>
    </w:p>
    <w:p w14:paraId="702AC56F" w14:textId="4A35A4AF" w:rsidR="005969CE" w:rsidRPr="005969CE" w:rsidRDefault="005969CE" w:rsidP="005969CE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  <w:r w:rsidRPr="005969CE">
        <w:rPr>
          <w:rFonts w:ascii="Calibri" w:hAnsi="Calibri" w:cs="Calibri"/>
          <w:color w:val="000000" w:themeColor="text1"/>
          <w:sz w:val="20"/>
          <w:szCs w:val="20"/>
        </w:rPr>
        <w:t>rodzaj urządzenia: wielofunkcyjne - druk/skan/kopia, technologia druku: laserowa monochromatyczna.</w:t>
      </w:r>
    </w:p>
    <w:p w14:paraId="3C57E9CB" w14:textId="77777777" w:rsidR="00201507" w:rsidRPr="00201507" w:rsidRDefault="00201507" w:rsidP="002D7AF5">
      <w:pPr>
        <w:tabs>
          <w:tab w:val="left" w:pos="10204"/>
        </w:tabs>
        <w:spacing w:after="0"/>
        <w:ind w:right="-57"/>
        <w:rPr>
          <w:rFonts w:ascii="Calibri" w:hAnsi="Calibri" w:cs="Calibri"/>
          <w:color w:val="000000" w:themeColor="text1"/>
          <w:sz w:val="20"/>
          <w:szCs w:val="20"/>
        </w:rPr>
      </w:pPr>
    </w:p>
    <w:p w14:paraId="38D7BB20" w14:textId="46A204AA" w:rsidR="006F437B" w:rsidRPr="00BF1D51" w:rsidRDefault="006F437B" w:rsidP="007C50A5">
      <w:pPr>
        <w:tabs>
          <w:tab w:val="left" w:pos="10204"/>
        </w:tabs>
        <w:spacing w:after="0"/>
        <w:ind w:right="-57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F1D51">
        <w:rPr>
          <w:rFonts w:ascii="Calibri" w:hAnsi="Calibri" w:cs="Calibri"/>
          <w:b/>
          <w:bCs/>
          <w:color w:val="000000" w:themeColor="text1"/>
          <w:sz w:val="24"/>
          <w:szCs w:val="24"/>
        </w:rPr>
        <w:t>Zmiany treści SWZ</w:t>
      </w:r>
    </w:p>
    <w:p w14:paraId="6023ECA6" w14:textId="76D8775B" w:rsidR="00467953" w:rsidRPr="00BF1D51" w:rsidRDefault="006F437B" w:rsidP="006F437B">
      <w:pPr>
        <w:numPr>
          <w:ilvl w:val="0"/>
          <w:numId w:val="2"/>
        </w:numPr>
        <w:tabs>
          <w:tab w:val="left" w:pos="567"/>
        </w:tabs>
        <w:spacing w:before="120" w:after="0"/>
        <w:ind w:left="567" w:hanging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F1D51">
        <w:rPr>
          <w:rFonts w:ascii="Calibri" w:hAnsi="Calibri" w:cs="Calibri"/>
          <w:color w:val="000000" w:themeColor="text1"/>
          <w:sz w:val="20"/>
          <w:szCs w:val="20"/>
        </w:rPr>
        <w:t>Z</w:t>
      </w:r>
      <w:r w:rsidR="00467953" w:rsidRPr="00BF1D51">
        <w:rPr>
          <w:rFonts w:ascii="Calibri" w:hAnsi="Calibri" w:cs="Calibri"/>
          <w:color w:val="000000" w:themeColor="text1"/>
          <w:sz w:val="20"/>
          <w:szCs w:val="20"/>
        </w:rPr>
        <w:t xml:space="preserve">mienia się </w:t>
      </w:r>
      <w:r w:rsidR="00F00A63" w:rsidRPr="00BF1D51">
        <w:rPr>
          <w:rFonts w:ascii="Calibri" w:hAnsi="Calibri" w:cs="Calibri"/>
          <w:color w:val="000000" w:themeColor="text1"/>
          <w:sz w:val="20"/>
          <w:szCs w:val="20"/>
        </w:rPr>
        <w:t>ust. 2 rozdziału XI SWZ Sposób i termin składania ofert</w:t>
      </w:r>
      <w:r w:rsidR="00467953" w:rsidRPr="00BF1D51">
        <w:rPr>
          <w:rFonts w:ascii="Calibri" w:hAnsi="Calibri" w:cs="Calibri"/>
          <w:color w:val="000000" w:themeColor="text1"/>
          <w:sz w:val="20"/>
          <w:szCs w:val="20"/>
        </w:rPr>
        <w:t>, który otrzymuje brzmienie:</w:t>
      </w:r>
    </w:p>
    <w:p w14:paraId="5D3A9277" w14:textId="20E5D63E" w:rsidR="00467953" w:rsidRPr="00BF1D51" w:rsidRDefault="00467953" w:rsidP="006F437B">
      <w:pPr>
        <w:tabs>
          <w:tab w:val="left" w:pos="567"/>
        </w:tabs>
        <w:spacing w:before="120" w:after="0"/>
        <w:ind w:left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F1D51">
        <w:rPr>
          <w:rFonts w:ascii="Calibri" w:hAnsi="Calibri" w:cs="Calibri"/>
          <w:color w:val="000000" w:themeColor="text1"/>
          <w:sz w:val="20"/>
          <w:szCs w:val="20"/>
        </w:rPr>
        <w:t xml:space="preserve">„Termin składania ofert upływa w dniu </w:t>
      </w:r>
      <w:r w:rsidR="002910FB" w:rsidRPr="002910FB">
        <w:rPr>
          <w:rFonts w:ascii="Calibri" w:hAnsi="Calibri" w:cs="Calibri"/>
          <w:b/>
          <w:bCs/>
          <w:color w:val="0070C0"/>
          <w:sz w:val="20"/>
          <w:szCs w:val="20"/>
        </w:rPr>
        <w:t>30</w:t>
      </w:r>
      <w:r w:rsidR="00BF1D51" w:rsidRPr="002910FB">
        <w:rPr>
          <w:rFonts w:ascii="Calibri" w:hAnsi="Calibri" w:cs="Calibri"/>
          <w:b/>
          <w:bCs/>
          <w:color w:val="0070C0"/>
          <w:sz w:val="20"/>
          <w:szCs w:val="20"/>
        </w:rPr>
        <w:t>.</w:t>
      </w:r>
      <w:r w:rsidR="00BF1D51" w:rsidRPr="00BF1D51">
        <w:rPr>
          <w:rFonts w:ascii="Calibri" w:hAnsi="Calibri" w:cs="Calibri"/>
          <w:b/>
          <w:bCs/>
          <w:color w:val="0070C0"/>
          <w:sz w:val="20"/>
          <w:szCs w:val="20"/>
        </w:rPr>
        <w:t>0</w:t>
      </w:r>
      <w:r w:rsidR="00CC6AA5">
        <w:rPr>
          <w:rFonts w:ascii="Calibri" w:hAnsi="Calibri" w:cs="Calibri"/>
          <w:b/>
          <w:bCs/>
          <w:color w:val="0070C0"/>
          <w:sz w:val="20"/>
          <w:szCs w:val="20"/>
        </w:rPr>
        <w:t>7</w:t>
      </w:r>
      <w:r w:rsidR="00F00A63" w:rsidRPr="00BF1D51">
        <w:rPr>
          <w:rFonts w:ascii="Calibri" w:hAnsi="Calibri" w:cs="Calibri"/>
          <w:b/>
          <w:bCs/>
          <w:color w:val="0070C0"/>
          <w:sz w:val="20"/>
          <w:szCs w:val="20"/>
        </w:rPr>
        <w:t>.202</w:t>
      </w:r>
      <w:r w:rsidR="00B93AAB" w:rsidRPr="00BF1D51">
        <w:rPr>
          <w:rFonts w:ascii="Calibri" w:hAnsi="Calibri" w:cs="Calibri"/>
          <w:b/>
          <w:bCs/>
          <w:color w:val="0070C0"/>
          <w:sz w:val="20"/>
          <w:szCs w:val="20"/>
        </w:rPr>
        <w:t>1</w:t>
      </w:r>
      <w:r w:rsidR="00F00A63" w:rsidRPr="00BF1D51">
        <w:rPr>
          <w:rFonts w:ascii="Calibri" w:hAnsi="Calibri" w:cs="Calibri"/>
          <w:b/>
          <w:bCs/>
          <w:color w:val="0070C0"/>
          <w:sz w:val="20"/>
          <w:szCs w:val="20"/>
        </w:rPr>
        <w:t xml:space="preserve"> r.</w:t>
      </w:r>
      <w:r w:rsidRPr="00BF1D51">
        <w:rPr>
          <w:rFonts w:ascii="Calibri" w:hAnsi="Calibri" w:cs="Calibri"/>
          <w:b/>
          <w:bCs/>
          <w:color w:val="0070C0"/>
          <w:sz w:val="20"/>
          <w:szCs w:val="20"/>
        </w:rPr>
        <w:t>, godz.10:00</w:t>
      </w:r>
      <w:r w:rsidRPr="00BF1D51">
        <w:rPr>
          <w:rFonts w:ascii="Calibri" w:hAnsi="Calibri" w:cs="Calibri"/>
          <w:color w:val="000000" w:themeColor="text1"/>
          <w:sz w:val="20"/>
          <w:szCs w:val="20"/>
        </w:rPr>
        <w:t>. (czasu lokalnego)”.</w:t>
      </w:r>
    </w:p>
    <w:p w14:paraId="2B11CA3B" w14:textId="4D42CAA4" w:rsidR="00467953" w:rsidRPr="00BF1D51" w:rsidRDefault="006F437B" w:rsidP="006F437B">
      <w:pPr>
        <w:numPr>
          <w:ilvl w:val="0"/>
          <w:numId w:val="2"/>
        </w:numPr>
        <w:tabs>
          <w:tab w:val="left" w:pos="567"/>
        </w:tabs>
        <w:spacing w:before="120" w:after="0"/>
        <w:ind w:left="567" w:hanging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F1D51">
        <w:rPr>
          <w:rFonts w:ascii="Calibri" w:hAnsi="Calibri" w:cs="Calibri"/>
          <w:color w:val="000000" w:themeColor="text1"/>
          <w:sz w:val="20"/>
          <w:szCs w:val="20"/>
        </w:rPr>
        <w:t>Z</w:t>
      </w:r>
      <w:r w:rsidR="00467953" w:rsidRPr="00BF1D51">
        <w:rPr>
          <w:rFonts w:ascii="Calibri" w:hAnsi="Calibri" w:cs="Calibri"/>
          <w:color w:val="000000" w:themeColor="text1"/>
          <w:sz w:val="20"/>
          <w:szCs w:val="20"/>
        </w:rPr>
        <w:t xml:space="preserve">mienia </w:t>
      </w:r>
      <w:r w:rsidR="00F00A63" w:rsidRPr="00BF1D51">
        <w:rPr>
          <w:rFonts w:ascii="Calibri" w:hAnsi="Calibri" w:cs="Calibri"/>
          <w:color w:val="000000" w:themeColor="text1"/>
          <w:sz w:val="20"/>
          <w:szCs w:val="20"/>
        </w:rPr>
        <w:t>ust. 1 rozdzi</w:t>
      </w:r>
      <w:r w:rsidR="00B93AAB" w:rsidRPr="00BF1D51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F00A63" w:rsidRPr="00BF1D51">
        <w:rPr>
          <w:rFonts w:ascii="Calibri" w:hAnsi="Calibri" w:cs="Calibri"/>
          <w:color w:val="000000" w:themeColor="text1"/>
          <w:sz w:val="20"/>
          <w:szCs w:val="20"/>
        </w:rPr>
        <w:t>łu XVI SWZ</w:t>
      </w:r>
      <w:r w:rsidR="00467953" w:rsidRPr="00BF1D51">
        <w:rPr>
          <w:rFonts w:ascii="Calibri" w:hAnsi="Calibri" w:cs="Calibri"/>
          <w:color w:val="000000" w:themeColor="text1"/>
          <w:sz w:val="20"/>
          <w:szCs w:val="20"/>
        </w:rPr>
        <w:t xml:space="preserve"> Miejsce i termin otwarcia ofert, który otrzymuje brzmienie:</w:t>
      </w:r>
    </w:p>
    <w:p w14:paraId="6487FB98" w14:textId="22A6709E" w:rsidR="00467953" w:rsidRDefault="00467953" w:rsidP="006F437B">
      <w:pPr>
        <w:tabs>
          <w:tab w:val="left" w:pos="567"/>
        </w:tabs>
        <w:spacing w:before="120" w:after="0"/>
        <w:ind w:left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F1D51">
        <w:rPr>
          <w:rFonts w:ascii="Calibri" w:hAnsi="Calibri" w:cs="Calibri"/>
          <w:color w:val="000000" w:themeColor="text1"/>
          <w:sz w:val="20"/>
          <w:szCs w:val="20"/>
        </w:rPr>
        <w:t xml:space="preserve">„Otwarcie ofert nastąpi w dniu </w:t>
      </w:r>
      <w:r w:rsidR="002910FB">
        <w:rPr>
          <w:rFonts w:ascii="Calibri" w:hAnsi="Calibri" w:cs="Calibri"/>
          <w:b/>
          <w:bCs/>
          <w:color w:val="0070C0"/>
          <w:sz w:val="20"/>
          <w:szCs w:val="20"/>
        </w:rPr>
        <w:t>30</w:t>
      </w:r>
      <w:r w:rsidR="00BF1D51" w:rsidRPr="00BF1D51">
        <w:rPr>
          <w:rFonts w:ascii="Calibri" w:hAnsi="Calibri" w:cs="Calibri"/>
          <w:b/>
          <w:bCs/>
          <w:color w:val="0070C0"/>
          <w:sz w:val="20"/>
          <w:szCs w:val="20"/>
        </w:rPr>
        <w:t>.0</w:t>
      </w:r>
      <w:r w:rsidR="00CC6AA5">
        <w:rPr>
          <w:rFonts w:ascii="Calibri" w:hAnsi="Calibri" w:cs="Calibri"/>
          <w:b/>
          <w:bCs/>
          <w:color w:val="0070C0"/>
          <w:sz w:val="20"/>
          <w:szCs w:val="20"/>
        </w:rPr>
        <w:t>7</w:t>
      </w:r>
      <w:r w:rsidR="00B93AAB" w:rsidRPr="00BF1D51">
        <w:rPr>
          <w:rFonts w:ascii="Calibri" w:hAnsi="Calibri" w:cs="Calibri"/>
          <w:b/>
          <w:bCs/>
          <w:color w:val="0070C0"/>
          <w:sz w:val="20"/>
          <w:szCs w:val="20"/>
        </w:rPr>
        <w:t>.2021</w:t>
      </w:r>
      <w:r w:rsidRPr="00BF1D51">
        <w:rPr>
          <w:rFonts w:ascii="Calibri" w:hAnsi="Calibri" w:cs="Calibri"/>
          <w:b/>
          <w:bCs/>
          <w:color w:val="0070C0"/>
          <w:sz w:val="20"/>
          <w:szCs w:val="20"/>
        </w:rPr>
        <w:t>. godz. 1</w:t>
      </w:r>
      <w:r w:rsidR="00135B93" w:rsidRPr="00BF1D51">
        <w:rPr>
          <w:rFonts w:ascii="Calibri" w:hAnsi="Calibri" w:cs="Calibri"/>
          <w:b/>
          <w:bCs/>
          <w:color w:val="0070C0"/>
          <w:sz w:val="20"/>
          <w:szCs w:val="20"/>
        </w:rPr>
        <w:t>1</w:t>
      </w:r>
      <w:r w:rsidRPr="00BF1D51">
        <w:rPr>
          <w:rFonts w:ascii="Calibri" w:hAnsi="Calibri" w:cs="Calibri"/>
          <w:b/>
          <w:bCs/>
          <w:color w:val="0070C0"/>
          <w:sz w:val="20"/>
          <w:szCs w:val="20"/>
        </w:rPr>
        <w:t>:</w:t>
      </w:r>
      <w:r w:rsidR="00135B93" w:rsidRPr="00BF1D51">
        <w:rPr>
          <w:rFonts w:ascii="Calibri" w:hAnsi="Calibri" w:cs="Calibri"/>
          <w:b/>
          <w:bCs/>
          <w:color w:val="0070C0"/>
          <w:sz w:val="20"/>
          <w:szCs w:val="20"/>
        </w:rPr>
        <w:t>0</w:t>
      </w:r>
      <w:r w:rsidRPr="00BF1D51">
        <w:rPr>
          <w:rFonts w:ascii="Calibri" w:hAnsi="Calibri" w:cs="Calibri"/>
          <w:b/>
          <w:bCs/>
          <w:color w:val="0070C0"/>
          <w:sz w:val="20"/>
          <w:szCs w:val="20"/>
        </w:rPr>
        <w:t>0</w:t>
      </w:r>
      <w:r w:rsidRPr="00BF1D51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BF1D51">
        <w:rPr>
          <w:rFonts w:ascii="Calibri" w:hAnsi="Calibri" w:cs="Calibri"/>
          <w:color w:val="000000" w:themeColor="text1"/>
          <w:sz w:val="20"/>
          <w:szCs w:val="20"/>
        </w:rPr>
        <w:t>(czasu lokalnego)”.</w:t>
      </w:r>
    </w:p>
    <w:p w14:paraId="754C826D" w14:textId="3450AF3A" w:rsidR="00B93AAB" w:rsidRPr="00BF1D51" w:rsidRDefault="006F437B" w:rsidP="006F437B">
      <w:pPr>
        <w:numPr>
          <w:ilvl w:val="0"/>
          <w:numId w:val="2"/>
        </w:numPr>
        <w:tabs>
          <w:tab w:val="left" w:pos="567"/>
        </w:tabs>
        <w:spacing w:before="120" w:after="0"/>
        <w:ind w:left="567" w:hanging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F1D51">
        <w:rPr>
          <w:rFonts w:ascii="Calibri" w:hAnsi="Calibri" w:cs="Calibri"/>
          <w:color w:val="000000" w:themeColor="text1"/>
          <w:sz w:val="20"/>
          <w:szCs w:val="20"/>
        </w:rPr>
        <w:t>Z</w:t>
      </w:r>
      <w:r w:rsidR="00B93AAB" w:rsidRPr="00BF1D51">
        <w:rPr>
          <w:rFonts w:ascii="Calibri" w:hAnsi="Calibri" w:cs="Calibri"/>
          <w:color w:val="000000" w:themeColor="text1"/>
          <w:sz w:val="20"/>
          <w:szCs w:val="20"/>
        </w:rPr>
        <w:t>mienia się rozdział XVII SWZ Termin związania ofertą, który otrzymuje brzmienie:</w:t>
      </w:r>
    </w:p>
    <w:p w14:paraId="192078E4" w14:textId="0E20DE8B" w:rsidR="00B93AAB" w:rsidRDefault="00E63CD4" w:rsidP="006F437B">
      <w:pPr>
        <w:tabs>
          <w:tab w:val="left" w:pos="567"/>
        </w:tabs>
        <w:spacing w:before="120" w:after="0"/>
        <w:ind w:left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F1D51">
        <w:rPr>
          <w:rFonts w:ascii="Calibri" w:hAnsi="Calibri" w:cs="Calibri"/>
          <w:color w:val="000000" w:themeColor="text1"/>
          <w:sz w:val="20"/>
          <w:szCs w:val="20"/>
        </w:rPr>
        <w:t>„</w:t>
      </w:r>
      <w:r w:rsidR="00B93AAB" w:rsidRPr="00BF1D51">
        <w:rPr>
          <w:rFonts w:ascii="Calibri" w:hAnsi="Calibri" w:cs="Calibri"/>
          <w:color w:val="000000" w:themeColor="text1"/>
          <w:sz w:val="20"/>
          <w:szCs w:val="20"/>
        </w:rPr>
        <w:t xml:space="preserve">Wykonawca zostanie związany złożoną ofertą do dnia </w:t>
      </w:r>
      <w:r w:rsidR="0050362D">
        <w:rPr>
          <w:rFonts w:ascii="Calibri" w:hAnsi="Calibri" w:cs="Calibri"/>
          <w:b/>
          <w:bCs/>
          <w:color w:val="0070C0"/>
          <w:sz w:val="20"/>
          <w:szCs w:val="20"/>
        </w:rPr>
        <w:t>2</w:t>
      </w:r>
      <w:r w:rsidR="0052545D">
        <w:rPr>
          <w:rFonts w:ascii="Calibri" w:hAnsi="Calibri" w:cs="Calibri"/>
          <w:b/>
          <w:bCs/>
          <w:color w:val="0070C0"/>
          <w:sz w:val="20"/>
          <w:szCs w:val="20"/>
        </w:rPr>
        <w:t>8</w:t>
      </w:r>
      <w:r w:rsidR="00DA53E2" w:rsidRPr="00BF1D51">
        <w:rPr>
          <w:rFonts w:ascii="Calibri" w:hAnsi="Calibri" w:cs="Calibri"/>
          <w:b/>
          <w:bCs/>
          <w:color w:val="0070C0"/>
          <w:sz w:val="20"/>
          <w:szCs w:val="20"/>
        </w:rPr>
        <w:t>.0</w:t>
      </w:r>
      <w:r w:rsidR="00D21612">
        <w:rPr>
          <w:rFonts w:ascii="Calibri" w:hAnsi="Calibri" w:cs="Calibri"/>
          <w:b/>
          <w:bCs/>
          <w:color w:val="0070C0"/>
          <w:sz w:val="20"/>
          <w:szCs w:val="20"/>
        </w:rPr>
        <w:t>8</w:t>
      </w:r>
      <w:r w:rsidR="00DA53E2" w:rsidRPr="00BF1D51">
        <w:rPr>
          <w:rFonts w:ascii="Calibri" w:hAnsi="Calibri" w:cs="Calibri"/>
          <w:b/>
          <w:bCs/>
          <w:color w:val="0070C0"/>
          <w:sz w:val="20"/>
          <w:szCs w:val="20"/>
        </w:rPr>
        <w:t>.</w:t>
      </w:r>
      <w:r w:rsidR="00B93AAB" w:rsidRPr="00BF1D51">
        <w:rPr>
          <w:rFonts w:ascii="Calibri" w:hAnsi="Calibri" w:cs="Calibri"/>
          <w:b/>
          <w:bCs/>
          <w:color w:val="0070C0"/>
          <w:sz w:val="20"/>
          <w:szCs w:val="20"/>
        </w:rPr>
        <w:t>2021 r</w:t>
      </w:r>
      <w:r w:rsidR="00B93AAB" w:rsidRPr="00BF1D51">
        <w:rPr>
          <w:rFonts w:ascii="Calibri" w:hAnsi="Calibri" w:cs="Calibri"/>
          <w:color w:val="000000" w:themeColor="text1"/>
          <w:sz w:val="20"/>
          <w:szCs w:val="20"/>
        </w:rPr>
        <w:t>., przy czym pierwszym dniem terminu związania oferta jest dzień, w którym upływa termin składania ofert</w:t>
      </w:r>
      <w:r w:rsidRPr="00BF1D51">
        <w:rPr>
          <w:rFonts w:ascii="Calibri" w:hAnsi="Calibri" w:cs="Calibri"/>
          <w:color w:val="000000" w:themeColor="text1"/>
          <w:sz w:val="20"/>
          <w:szCs w:val="20"/>
        </w:rPr>
        <w:t>”</w:t>
      </w:r>
      <w:r w:rsidR="00B93AAB" w:rsidRPr="00BF1D51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C098D00" w14:textId="77777777" w:rsidR="00860886" w:rsidRDefault="00860886" w:rsidP="00807073">
      <w:pPr>
        <w:pStyle w:val="Tekstpodstawowywcity3"/>
        <w:spacing w:before="120" w:after="0"/>
        <w:jc w:val="both"/>
        <w:rPr>
          <w:rFonts w:cstheme="minorHAnsi"/>
          <w:b/>
          <w:bCs/>
          <w:sz w:val="20"/>
        </w:rPr>
      </w:pPr>
    </w:p>
    <w:p w14:paraId="2B32E7A1" w14:textId="6613C719" w:rsidR="00467953" w:rsidRPr="00807073" w:rsidRDefault="00467953" w:rsidP="00807073">
      <w:pPr>
        <w:pStyle w:val="Tekstpodstawowywcity3"/>
        <w:spacing w:before="120" w:after="0"/>
        <w:jc w:val="both"/>
        <w:rPr>
          <w:rFonts w:cstheme="minorHAnsi"/>
          <w:b/>
          <w:bCs/>
          <w:sz w:val="20"/>
        </w:rPr>
      </w:pPr>
      <w:r w:rsidRPr="00BF1D51">
        <w:rPr>
          <w:rFonts w:cstheme="minorHAnsi"/>
          <w:b/>
          <w:bCs/>
          <w:sz w:val="20"/>
        </w:rPr>
        <w:t xml:space="preserve">Informujemy, że zgodnie z wymogiem art. </w:t>
      </w:r>
      <w:r w:rsidR="00D21612">
        <w:rPr>
          <w:rFonts w:cstheme="minorHAnsi"/>
          <w:b/>
          <w:bCs/>
          <w:sz w:val="20"/>
        </w:rPr>
        <w:t>284</w:t>
      </w:r>
      <w:r w:rsidR="00EC403A" w:rsidRPr="00BF1D51">
        <w:rPr>
          <w:rFonts w:cstheme="minorHAnsi"/>
          <w:b/>
          <w:bCs/>
          <w:sz w:val="20"/>
        </w:rPr>
        <w:t xml:space="preserve"> ust. 6 </w:t>
      </w:r>
      <w:r w:rsidR="00807073" w:rsidRPr="00BF1D51">
        <w:rPr>
          <w:rFonts w:cstheme="minorHAnsi"/>
          <w:b/>
          <w:bCs/>
          <w:sz w:val="20"/>
        </w:rPr>
        <w:t>Pzp</w:t>
      </w:r>
      <w:r w:rsidRPr="00BF1D51">
        <w:rPr>
          <w:rFonts w:cstheme="minorHAnsi"/>
          <w:b/>
          <w:bCs/>
          <w:sz w:val="20"/>
        </w:rPr>
        <w:t xml:space="preserve">, stanowisko Zamawiającego </w:t>
      </w:r>
      <w:r w:rsidR="00807073" w:rsidRPr="00BF1D51">
        <w:rPr>
          <w:rFonts w:cstheme="minorHAnsi"/>
          <w:b/>
          <w:bCs/>
          <w:sz w:val="20"/>
        </w:rPr>
        <w:t>udostępniono na</w:t>
      </w:r>
      <w:r w:rsidR="00807073" w:rsidRPr="00807073">
        <w:rPr>
          <w:rFonts w:cstheme="minorHAnsi"/>
          <w:b/>
          <w:bCs/>
          <w:sz w:val="20"/>
        </w:rPr>
        <w:t xml:space="preserve"> stronie internetowej prowadzonego postępowania.</w:t>
      </w:r>
    </w:p>
    <w:p w14:paraId="5AECC69B" w14:textId="77777777" w:rsidR="00467953" w:rsidRDefault="00467953" w:rsidP="00467953">
      <w:pPr>
        <w:pStyle w:val="Tekstpodstawowy"/>
        <w:spacing w:before="120" w:after="0"/>
        <w:ind w:left="3117" w:firstLine="423"/>
        <w:jc w:val="right"/>
        <w:rPr>
          <w:rFonts w:cstheme="minorHAnsi"/>
          <w:sz w:val="20"/>
        </w:rPr>
      </w:pPr>
    </w:p>
    <w:p w14:paraId="488C0E36" w14:textId="77777777" w:rsidR="00467953" w:rsidRPr="002461EF" w:rsidRDefault="00467953" w:rsidP="00467953">
      <w:pPr>
        <w:pStyle w:val="Tekstpodstawowy"/>
        <w:spacing w:before="120" w:after="0"/>
        <w:ind w:left="3117" w:firstLine="423"/>
        <w:jc w:val="right"/>
        <w:rPr>
          <w:rFonts w:cstheme="minorHAnsi"/>
          <w:sz w:val="20"/>
        </w:rPr>
      </w:pPr>
      <w:r w:rsidRPr="002461EF">
        <w:rPr>
          <w:rFonts w:cstheme="minorHAnsi"/>
          <w:sz w:val="20"/>
        </w:rPr>
        <w:t>Zamawiający</w:t>
      </w:r>
    </w:p>
    <w:p w14:paraId="400A08A8" w14:textId="77777777" w:rsidR="00467953" w:rsidRPr="002461EF" w:rsidRDefault="00467953" w:rsidP="00467953">
      <w:pPr>
        <w:pStyle w:val="Tekstpodstawowy"/>
        <w:spacing w:before="120" w:after="0"/>
        <w:ind w:left="3117" w:firstLine="423"/>
        <w:jc w:val="right"/>
        <w:rPr>
          <w:rFonts w:cstheme="minorHAnsi"/>
          <w:sz w:val="20"/>
        </w:rPr>
      </w:pPr>
    </w:p>
    <w:sectPr w:rsidR="00467953" w:rsidRPr="002461EF" w:rsidSect="00CE45D0">
      <w:footerReference w:type="default" r:id="rId7"/>
      <w:headerReference w:type="first" r:id="rId8"/>
      <w:footerReference w:type="first" r:id="rId9"/>
      <w:pgSz w:w="11906" w:h="16838"/>
      <w:pgMar w:top="141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EC28" w14:textId="77777777" w:rsidR="007438AB" w:rsidRDefault="007438AB" w:rsidP="00C8255D">
      <w:pPr>
        <w:spacing w:after="0" w:line="240" w:lineRule="auto"/>
      </w:pPr>
      <w:r>
        <w:separator/>
      </w:r>
    </w:p>
  </w:endnote>
  <w:endnote w:type="continuationSeparator" w:id="0">
    <w:p w14:paraId="46ACB308" w14:textId="77777777" w:rsidR="007438AB" w:rsidRDefault="007438AB" w:rsidP="00C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578442"/>
      <w:docPartObj>
        <w:docPartGallery w:val="Page Numbers (Bottom of Page)"/>
        <w:docPartUnique/>
      </w:docPartObj>
    </w:sdtPr>
    <w:sdtEndPr/>
    <w:sdtContent>
      <w:p w14:paraId="5ACF559D" w14:textId="2760DDDA" w:rsidR="00467953" w:rsidRDefault="004679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4F81E" w14:textId="77777777" w:rsidR="00467953" w:rsidRDefault="00467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E5F0" w14:textId="3BD697BF" w:rsidR="00C8255D" w:rsidRDefault="00C8255D">
    <w:pPr>
      <w:pStyle w:val="Stopka"/>
      <w:rPr>
        <w:noProof/>
        <w:lang w:eastAsia="pl-PL"/>
      </w:rPr>
    </w:pPr>
  </w:p>
  <w:p w14:paraId="26E01476" w14:textId="77777777" w:rsidR="00C8255D" w:rsidRDefault="00C82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1B07" w14:textId="77777777" w:rsidR="007438AB" w:rsidRDefault="007438AB" w:rsidP="00C8255D">
      <w:pPr>
        <w:spacing w:after="0" w:line="240" w:lineRule="auto"/>
      </w:pPr>
      <w:r>
        <w:separator/>
      </w:r>
    </w:p>
  </w:footnote>
  <w:footnote w:type="continuationSeparator" w:id="0">
    <w:p w14:paraId="0FCDB44F" w14:textId="77777777" w:rsidR="007438AB" w:rsidRDefault="007438AB" w:rsidP="00C8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6EC4" w14:textId="0D2912DD" w:rsidR="00C8255D" w:rsidRDefault="00471B6B">
    <w:pPr>
      <w:pStyle w:val="Nagwek"/>
    </w:pPr>
    <w:r w:rsidRPr="0053699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C56460" wp14:editId="7DE9976B">
          <wp:extent cx="5760720" cy="591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CAF"/>
    <w:multiLevelType w:val="hybridMultilevel"/>
    <w:tmpl w:val="5D8A12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70ED3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246154"/>
    <w:multiLevelType w:val="hybridMultilevel"/>
    <w:tmpl w:val="4EE66682"/>
    <w:lvl w:ilvl="0" w:tplc="997A62F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2E1A"/>
    <w:multiLevelType w:val="hybridMultilevel"/>
    <w:tmpl w:val="4824FFEA"/>
    <w:lvl w:ilvl="0" w:tplc="3676C236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1439EF"/>
    <w:multiLevelType w:val="hybridMultilevel"/>
    <w:tmpl w:val="6568D1C6"/>
    <w:lvl w:ilvl="0" w:tplc="13FAB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D194F"/>
    <w:multiLevelType w:val="multilevel"/>
    <w:tmpl w:val="F74830BC"/>
    <w:lvl w:ilvl="0">
      <w:start w:val="2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2564"/>
        </w:tabs>
        <w:ind w:left="227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705"/>
        </w:tabs>
        <w:ind w:left="2489" w:hanging="504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 w:hint="default"/>
      </w:rPr>
    </w:lvl>
  </w:abstractNum>
  <w:abstractNum w:abstractNumId="5" w15:restartNumberingAfterBreak="0">
    <w:nsid w:val="40E2702B"/>
    <w:multiLevelType w:val="hybridMultilevel"/>
    <w:tmpl w:val="D90E8DC8"/>
    <w:lvl w:ilvl="0" w:tplc="C3342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7B82"/>
    <w:multiLevelType w:val="multilevel"/>
    <w:tmpl w:val="2BD84A28"/>
    <w:lvl w:ilvl="0">
      <w:start w:val="1"/>
      <w:numFmt w:val="upperRoman"/>
      <w:lvlText w:val="%1."/>
      <w:lvlJc w:val="right"/>
      <w:pPr>
        <w:tabs>
          <w:tab w:val="num" w:pos="1584"/>
        </w:tabs>
        <w:ind w:left="1584" w:hanging="360"/>
      </w:pPr>
      <w:rPr>
        <w:rFonts w:hint="default"/>
        <w:b/>
        <w:bCs/>
        <w:i w:val="0"/>
        <w:iCs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276" w:hanging="432"/>
      </w:pPr>
      <w:rPr>
        <w:rFonts w:asciiTheme="minorHAnsi" w:hAnsiTheme="minorHAnsi" w:cstheme="minorHAnsi" w:hint="default"/>
        <w:b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705"/>
        </w:tabs>
        <w:ind w:left="2489" w:hanging="504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 w:hint="default"/>
      </w:rPr>
    </w:lvl>
  </w:abstractNum>
  <w:abstractNum w:abstractNumId="7" w15:restartNumberingAfterBreak="0">
    <w:nsid w:val="465E3526"/>
    <w:multiLevelType w:val="hybridMultilevel"/>
    <w:tmpl w:val="568005BE"/>
    <w:lvl w:ilvl="0" w:tplc="9022F9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97A62F8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7601"/>
    <w:multiLevelType w:val="hybridMultilevel"/>
    <w:tmpl w:val="A89861FE"/>
    <w:lvl w:ilvl="0" w:tplc="DE0297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D11"/>
    <w:multiLevelType w:val="hybridMultilevel"/>
    <w:tmpl w:val="FE940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7436C"/>
    <w:multiLevelType w:val="hybridMultilevel"/>
    <w:tmpl w:val="A83C8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20961"/>
    <w:multiLevelType w:val="hybridMultilevel"/>
    <w:tmpl w:val="6178D1CC"/>
    <w:lvl w:ilvl="0" w:tplc="1F52FA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05F5A"/>
    <w:multiLevelType w:val="multilevel"/>
    <w:tmpl w:val="9DEE3E46"/>
    <w:lvl w:ilvl="0">
      <w:start w:val="1"/>
      <w:numFmt w:val="decimal"/>
      <w:lvlText w:val="%1)"/>
      <w:lvlJc w:val="left"/>
      <w:pPr>
        <w:tabs>
          <w:tab w:val="num" w:pos="1584"/>
        </w:tabs>
        <w:ind w:left="1584" w:hanging="360"/>
      </w:pPr>
      <w:rPr>
        <w:rFonts w:hint="default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276" w:hanging="432"/>
      </w:pPr>
      <w:rPr>
        <w:rFonts w:asciiTheme="minorHAnsi" w:hAnsiTheme="minorHAnsi" w:cstheme="minorHAnsi" w:hint="default"/>
        <w:b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705"/>
        </w:tabs>
        <w:ind w:left="2489" w:hanging="504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 w:hint="default"/>
      </w:rPr>
    </w:lvl>
  </w:abstractNum>
  <w:abstractNum w:abstractNumId="13" w15:restartNumberingAfterBreak="0">
    <w:nsid w:val="66B758C5"/>
    <w:multiLevelType w:val="hybridMultilevel"/>
    <w:tmpl w:val="038E9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04446"/>
    <w:multiLevelType w:val="hybridMultilevel"/>
    <w:tmpl w:val="C4D0FCCA"/>
    <w:lvl w:ilvl="0" w:tplc="0600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B5193"/>
    <w:multiLevelType w:val="hybridMultilevel"/>
    <w:tmpl w:val="C5060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4308C"/>
    <w:multiLevelType w:val="hybridMultilevel"/>
    <w:tmpl w:val="59B285F4"/>
    <w:lvl w:ilvl="0" w:tplc="4FD874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175BD"/>
    <w:multiLevelType w:val="multilevel"/>
    <w:tmpl w:val="78D2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D"/>
    <w:rsid w:val="00024210"/>
    <w:rsid w:val="000331D6"/>
    <w:rsid w:val="00041F62"/>
    <w:rsid w:val="0004440E"/>
    <w:rsid w:val="000517C3"/>
    <w:rsid w:val="00065373"/>
    <w:rsid w:val="0006547A"/>
    <w:rsid w:val="000816CA"/>
    <w:rsid w:val="00083164"/>
    <w:rsid w:val="00084724"/>
    <w:rsid w:val="0009158F"/>
    <w:rsid w:val="000A3CE6"/>
    <w:rsid w:val="000C2FD1"/>
    <w:rsid w:val="000C4620"/>
    <w:rsid w:val="000F43C8"/>
    <w:rsid w:val="000F43CC"/>
    <w:rsid w:val="001063C5"/>
    <w:rsid w:val="00135B93"/>
    <w:rsid w:val="0017576D"/>
    <w:rsid w:val="001A26BE"/>
    <w:rsid w:val="001B0698"/>
    <w:rsid w:val="00201507"/>
    <w:rsid w:val="0021512D"/>
    <w:rsid w:val="0022417E"/>
    <w:rsid w:val="002325E6"/>
    <w:rsid w:val="0023672E"/>
    <w:rsid w:val="002910FB"/>
    <w:rsid w:val="00292F22"/>
    <w:rsid w:val="002A32F6"/>
    <w:rsid w:val="002B02F0"/>
    <w:rsid w:val="002B403A"/>
    <w:rsid w:val="002D7AF5"/>
    <w:rsid w:val="002E075D"/>
    <w:rsid w:val="002E6750"/>
    <w:rsid w:val="00311202"/>
    <w:rsid w:val="00321076"/>
    <w:rsid w:val="00331D98"/>
    <w:rsid w:val="00331EDC"/>
    <w:rsid w:val="0033703C"/>
    <w:rsid w:val="00372380"/>
    <w:rsid w:val="00396F67"/>
    <w:rsid w:val="003B1562"/>
    <w:rsid w:val="00403663"/>
    <w:rsid w:val="004069AE"/>
    <w:rsid w:val="004176A9"/>
    <w:rsid w:val="00456B1F"/>
    <w:rsid w:val="004619AC"/>
    <w:rsid w:val="00462224"/>
    <w:rsid w:val="00467953"/>
    <w:rsid w:val="00471B6B"/>
    <w:rsid w:val="00474341"/>
    <w:rsid w:val="0047664B"/>
    <w:rsid w:val="00483DC4"/>
    <w:rsid w:val="004A53D5"/>
    <w:rsid w:val="004B1919"/>
    <w:rsid w:val="004D5971"/>
    <w:rsid w:val="004E2629"/>
    <w:rsid w:val="004F359C"/>
    <w:rsid w:val="005009EF"/>
    <w:rsid w:val="0050362D"/>
    <w:rsid w:val="0052545D"/>
    <w:rsid w:val="00527665"/>
    <w:rsid w:val="0053081A"/>
    <w:rsid w:val="005312C4"/>
    <w:rsid w:val="00536CDC"/>
    <w:rsid w:val="00545EEE"/>
    <w:rsid w:val="005628E9"/>
    <w:rsid w:val="00570EA6"/>
    <w:rsid w:val="0058565B"/>
    <w:rsid w:val="005969CE"/>
    <w:rsid w:val="005B2422"/>
    <w:rsid w:val="005D7B5C"/>
    <w:rsid w:val="00611D3A"/>
    <w:rsid w:val="006216A7"/>
    <w:rsid w:val="00626D4E"/>
    <w:rsid w:val="006515AF"/>
    <w:rsid w:val="00657781"/>
    <w:rsid w:val="006D4F88"/>
    <w:rsid w:val="006E3CFF"/>
    <w:rsid w:val="006F437B"/>
    <w:rsid w:val="00715C35"/>
    <w:rsid w:val="007221DD"/>
    <w:rsid w:val="007335AF"/>
    <w:rsid w:val="007368CC"/>
    <w:rsid w:val="0073754E"/>
    <w:rsid w:val="007438AB"/>
    <w:rsid w:val="00746CEC"/>
    <w:rsid w:val="007470F9"/>
    <w:rsid w:val="00752F86"/>
    <w:rsid w:val="007618FD"/>
    <w:rsid w:val="00761E53"/>
    <w:rsid w:val="00765ECC"/>
    <w:rsid w:val="00766ABA"/>
    <w:rsid w:val="007B3190"/>
    <w:rsid w:val="007C50A5"/>
    <w:rsid w:val="007E4529"/>
    <w:rsid w:val="007E4E50"/>
    <w:rsid w:val="008051F7"/>
    <w:rsid w:val="00807073"/>
    <w:rsid w:val="00853DB4"/>
    <w:rsid w:val="008565B8"/>
    <w:rsid w:val="00860886"/>
    <w:rsid w:val="008A3560"/>
    <w:rsid w:val="008A7620"/>
    <w:rsid w:val="008B31B1"/>
    <w:rsid w:val="008E1BEB"/>
    <w:rsid w:val="00927AF9"/>
    <w:rsid w:val="0093582B"/>
    <w:rsid w:val="0095706C"/>
    <w:rsid w:val="00975F6D"/>
    <w:rsid w:val="009C10DE"/>
    <w:rsid w:val="009C69AF"/>
    <w:rsid w:val="009E2A2A"/>
    <w:rsid w:val="00A03721"/>
    <w:rsid w:val="00A1231E"/>
    <w:rsid w:val="00A33CA2"/>
    <w:rsid w:val="00A710A9"/>
    <w:rsid w:val="00A721B4"/>
    <w:rsid w:val="00AB5433"/>
    <w:rsid w:val="00AE1694"/>
    <w:rsid w:val="00AE7ACB"/>
    <w:rsid w:val="00AF2242"/>
    <w:rsid w:val="00B0072F"/>
    <w:rsid w:val="00B11F84"/>
    <w:rsid w:val="00B43494"/>
    <w:rsid w:val="00B92F79"/>
    <w:rsid w:val="00B93AAB"/>
    <w:rsid w:val="00BA5012"/>
    <w:rsid w:val="00BB712C"/>
    <w:rsid w:val="00BE1D95"/>
    <w:rsid w:val="00BF1D51"/>
    <w:rsid w:val="00C0316B"/>
    <w:rsid w:val="00C276C7"/>
    <w:rsid w:val="00C470A8"/>
    <w:rsid w:val="00C47BDB"/>
    <w:rsid w:val="00C53693"/>
    <w:rsid w:val="00C72E98"/>
    <w:rsid w:val="00C8255D"/>
    <w:rsid w:val="00C97AE3"/>
    <w:rsid w:val="00CA7B30"/>
    <w:rsid w:val="00CC0208"/>
    <w:rsid w:val="00CC6AA5"/>
    <w:rsid w:val="00CD5200"/>
    <w:rsid w:val="00CE04E1"/>
    <w:rsid w:val="00CE45D0"/>
    <w:rsid w:val="00D001C6"/>
    <w:rsid w:val="00D07B1A"/>
    <w:rsid w:val="00D161EA"/>
    <w:rsid w:val="00D21612"/>
    <w:rsid w:val="00D2559C"/>
    <w:rsid w:val="00D34B2A"/>
    <w:rsid w:val="00D63250"/>
    <w:rsid w:val="00D71CA2"/>
    <w:rsid w:val="00D74A8A"/>
    <w:rsid w:val="00DA0AC1"/>
    <w:rsid w:val="00DA53E2"/>
    <w:rsid w:val="00DA5C3E"/>
    <w:rsid w:val="00DB0DD6"/>
    <w:rsid w:val="00DE2A38"/>
    <w:rsid w:val="00DF453A"/>
    <w:rsid w:val="00DF4627"/>
    <w:rsid w:val="00E0152E"/>
    <w:rsid w:val="00E16CC4"/>
    <w:rsid w:val="00E23BE3"/>
    <w:rsid w:val="00E63CD4"/>
    <w:rsid w:val="00E64A7D"/>
    <w:rsid w:val="00E661FD"/>
    <w:rsid w:val="00E736DF"/>
    <w:rsid w:val="00E948B0"/>
    <w:rsid w:val="00E96C03"/>
    <w:rsid w:val="00E97742"/>
    <w:rsid w:val="00EC403A"/>
    <w:rsid w:val="00ED2563"/>
    <w:rsid w:val="00EF23AE"/>
    <w:rsid w:val="00F00A63"/>
    <w:rsid w:val="00F12629"/>
    <w:rsid w:val="00F20C73"/>
    <w:rsid w:val="00F34E55"/>
    <w:rsid w:val="00F40306"/>
    <w:rsid w:val="00F45339"/>
    <w:rsid w:val="00F56156"/>
    <w:rsid w:val="00FB1BC3"/>
    <w:rsid w:val="00FB24BF"/>
    <w:rsid w:val="00FD64EB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657205"/>
  <w15:docId w15:val="{8B0E7F8D-D6A5-45E3-B6CA-260A4037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B24B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255D"/>
  </w:style>
  <w:style w:type="paragraph" w:styleId="Stopka">
    <w:name w:val="footer"/>
    <w:basedOn w:val="Normalny"/>
    <w:link w:val="StopkaZnak"/>
    <w:uiPriority w:val="99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5D"/>
  </w:style>
  <w:style w:type="character" w:customStyle="1" w:styleId="Nagwek3Znak">
    <w:name w:val="Nagłówek 3 Znak"/>
    <w:basedOn w:val="Domylnaczcionkaakapitu"/>
    <w:link w:val="Nagwek3"/>
    <w:rsid w:val="00FB24B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24B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24BF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79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79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95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679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67953"/>
    <w:rPr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67953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7953"/>
  </w:style>
  <w:style w:type="character" w:styleId="Hipercze">
    <w:name w:val="Hyperlink"/>
    <w:basedOn w:val="Domylnaczcionkaakapitu"/>
    <w:uiPriority w:val="99"/>
    <w:rsid w:val="004679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4E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A32F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CFF"/>
  </w:style>
  <w:style w:type="paragraph" w:styleId="Tekstprzypisudolnego">
    <w:name w:val="footnote text"/>
    <w:basedOn w:val="Normalny"/>
    <w:link w:val="TekstprzypisudolnegoZnak"/>
    <w:semiHidden/>
    <w:rsid w:val="006E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3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3CF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C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Sitarek</dc:creator>
  <cp:lastModifiedBy>z.janczek</cp:lastModifiedBy>
  <cp:revision>18</cp:revision>
  <cp:lastPrinted>2021-07-19T07:41:00Z</cp:lastPrinted>
  <dcterms:created xsi:type="dcterms:W3CDTF">2021-07-19T07:29:00Z</dcterms:created>
  <dcterms:modified xsi:type="dcterms:W3CDTF">2021-07-26T13:05:00Z</dcterms:modified>
</cp:coreProperties>
</file>